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436" w:rsidRPr="00BF1436" w:rsidRDefault="00BF1436" w:rsidP="00BF1436">
      <w:pPr>
        <w:spacing w:after="0" w:line="240" w:lineRule="auto"/>
        <w:textAlignment w:val="baseline"/>
        <w:rPr>
          <w:rFonts w:ascii="RimonaBold" w:eastAsia="Times New Roman" w:hAnsi="RimonaBold" w:cs="Arial"/>
          <w:b/>
          <w:bCs/>
          <w:sz w:val="24"/>
          <w:szCs w:val="24"/>
        </w:rPr>
      </w:pPr>
      <w:r w:rsidRPr="00BF1436">
        <w:rPr>
          <w:rFonts w:ascii="RimonaBold" w:eastAsia="Times New Roman" w:hAnsi="RimonaBold" w:cs="Arial"/>
          <w:b/>
          <w:bCs/>
          <w:sz w:val="24"/>
          <w:szCs w:val="24"/>
          <w:rtl/>
          <w:lang w:bidi="ar-SA"/>
        </w:rPr>
        <w:t>للتو في عالم الأشخاص مع إعاقة؟</w:t>
      </w:r>
    </w:p>
    <w:p w:rsidR="00BF1436" w:rsidRPr="00BF1436" w:rsidRDefault="00BF1436" w:rsidP="00BF1436">
      <w:p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w:t>
      </w:r>
    </w:p>
    <w:p w:rsidR="00BF1436" w:rsidRPr="00BF1436" w:rsidRDefault="00BF1436" w:rsidP="00BF1436">
      <w:pPr>
        <w:spacing w:beforeAutospacing="1" w:after="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كثيرًا ما يكون الأهل هم أول من يلاحظ تطورًا غير سليم لأولادهم. حتى وقبل أن يتنبه المهنيون، يرون بأن أمرًا ما ليس على ما يرام. قد يكون ذلك أحيانًا شعورًا داخليًا فقط، وقد يلفت المهنيون نظرهم إلى وجود مشكلة ما، ممرضة في الصحية، معلمة الروضة، معلم في المدرسة وغيرهم، وتتخلل هذه المرحلة المليئة بالشكوك المخاوف والارتباك</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يحتاج الأهل حينها استشارة المختصين، التحدث مع أهل آخرين، يحدِّثون معلوماتهم وينتظرون التشخيص. قد تمر الأمور من غير مشاكل أحيانًا، وأحايين أخرى تحتاج المسألة تدخل جهات خارجية</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يملأ الارتباك العالم الجديد الذي انتقل إليه الأهل، لا يخلو من التهديدات، التحديات كما وتنقصه الإتاحة</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 xml:space="preserve">نحن في مؤسسة </w:t>
      </w:r>
      <w:proofErr w:type="spellStart"/>
      <w:proofErr w:type="gramStart"/>
      <w:r w:rsidRPr="00BF1436">
        <w:rPr>
          <w:rFonts w:ascii="inherit" w:eastAsia="Times New Roman" w:hAnsi="inherit" w:cs="Arial"/>
          <w:sz w:val="24"/>
          <w:szCs w:val="24"/>
          <w:rtl/>
          <w:lang w:bidi="ar-SA"/>
        </w:rPr>
        <w:t>كيشر</w:t>
      </w:r>
      <w:proofErr w:type="spellEnd"/>
      <w:r w:rsidRPr="00BF1436">
        <w:rPr>
          <w:rFonts w:ascii="inherit" w:eastAsia="Times New Roman" w:hAnsi="inherit" w:cs="Arial"/>
          <w:sz w:val="24"/>
          <w:szCs w:val="24"/>
          <w:rtl/>
          <w:lang w:bidi="ar-SA"/>
        </w:rPr>
        <w:t>- تواصل</w:t>
      </w:r>
      <w:proofErr w:type="gramEnd"/>
      <w:r w:rsidRPr="00BF1436">
        <w:rPr>
          <w:rFonts w:ascii="inherit" w:eastAsia="Times New Roman" w:hAnsi="inherit" w:cs="Arial"/>
          <w:sz w:val="24"/>
          <w:szCs w:val="24"/>
          <w:rtl/>
          <w:lang w:bidi="ar-SA"/>
        </w:rPr>
        <w:t xml:space="preserve">، </w:t>
      </w:r>
      <w:proofErr w:type="spellStart"/>
      <w:r w:rsidRPr="00BF1436">
        <w:rPr>
          <w:rFonts w:ascii="inherit" w:eastAsia="Times New Roman" w:hAnsi="inherit" w:cs="Arial"/>
          <w:sz w:val="24"/>
          <w:szCs w:val="24"/>
          <w:rtl/>
          <w:lang w:bidi="ar-SA"/>
        </w:rPr>
        <w:t>نسعوى</w:t>
      </w:r>
      <w:proofErr w:type="spellEnd"/>
      <w:r w:rsidRPr="00BF1436">
        <w:rPr>
          <w:rFonts w:ascii="inherit" w:eastAsia="Times New Roman" w:hAnsi="inherit" w:cs="Arial"/>
          <w:sz w:val="24"/>
          <w:szCs w:val="24"/>
          <w:rtl/>
          <w:lang w:bidi="ar-SA"/>
        </w:rPr>
        <w:t xml:space="preserve"> وبكل ما أوتينا من قوة لإتاحة عالم الأهل الجديد، كما ونساعدهم في تعبيد طرقهم الجديدة، دراسة عالم المضامين الذي </w:t>
      </w:r>
      <w:proofErr w:type="spellStart"/>
      <w:r w:rsidRPr="00BF1436">
        <w:rPr>
          <w:rFonts w:ascii="inherit" w:eastAsia="Times New Roman" w:hAnsi="inherit" w:cs="Arial"/>
          <w:sz w:val="24"/>
          <w:szCs w:val="24"/>
          <w:rtl/>
          <w:lang w:bidi="ar-SA"/>
        </w:rPr>
        <w:t>يواجهونه</w:t>
      </w:r>
      <w:proofErr w:type="spellEnd"/>
      <w:r w:rsidRPr="00BF1436">
        <w:rPr>
          <w:rFonts w:ascii="inherit" w:eastAsia="Times New Roman" w:hAnsi="inherit" w:cs="Arial"/>
          <w:sz w:val="24"/>
          <w:szCs w:val="24"/>
          <w:rtl/>
          <w:lang w:bidi="ar-SA"/>
        </w:rPr>
        <w:t xml:space="preserve"> مؤخرًا، توجيههم للتحدث مع أهل آخرين وإرشادهم حول كيفية التعامل مع متاهات </w:t>
      </w:r>
      <w:proofErr w:type="spellStart"/>
      <w:r w:rsidRPr="00BF1436">
        <w:rPr>
          <w:rFonts w:ascii="inherit" w:eastAsia="Times New Roman" w:hAnsi="inherit" w:cs="Arial"/>
          <w:sz w:val="24"/>
          <w:szCs w:val="24"/>
          <w:rtl/>
          <w:lang w:bidi="ar-SA"/>
        </w:rPr>
        <w:t>البيرقراطية</w:t>
      </w:r>
      <w:proofErr w:type="spellEnd"/>
      <w:r w:rsidRPr="00BF1436">
        <w:rPr>
          <w:rFonts w:ascii="inherit" w:eastAsia="Times New Roman" w:hAnsi="inherit" w:cs="Arial"/>
          <w:sz w:val="24"/>
          <w:szCs w:val="24"/>
          <w:rtl/>
          <w:lang w:bidi="ar-SA"/>
        </w:rPr>
        <w:t xml:space="preserve"> التي تحكم مختلف الجهات التي يتعاملون معها والتي تهتم لشؤون الأشخاص مع إعاقة</w:t>
      </w:r>
      <w:r w:rsidRPr="00BF1436">
        <w:rPr>
          <w:rFonts w:ascii="inherit" w:eastAsia="Times New Roman" w:hAnsi="inherit" w:cs="Arial"/>
          <w:sz w:val="24"/>
          <w:szCs w:val="24"/>
        </w:rPr>
        <w:t>.</w:t>
      </w:r>
    </w:p>
    <w:p w:rsidR="00BF1436" w:rsidRPr="00BF1436" w:rsidRDefault="00BF1436" w:rsidP="00BF1436">
      <w:pPr>
        <w:spacing w:after="0"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tl/>
          <w:lang w:bidi="ar-SA"/>
        </w:rPr>
        <w:t>مرحلة التشخيص</w:t>
      </w:r>
    </w:p>
    <w:p w:rsidR="00D20EF2" w:rsidRDefault="00BF1436" w:rsidP="00BF1436">
      <w:pPr>
        <w:spacing w:beforeAutospacing="1" w:after="0" w:afterAutospacing="1" w:line="240" w:lineRule="auto"/>
        <w:textAlignment w:val="baseline"/>
        <w:rPr>
          <w:rFonts w:ascii="inherit" w:eastAsia="Times New Roman" w:hAnsi="inherit" w:cs="Arial"/>
          <w:sz w:val="24"/>
          <w:szCs w:val="24"/>
          <w:rtl/>
        </w:rPr>
      </w:pPr>
      <w:proofErr w:type="spellStart"/>
      <w:r w:rsidRPr="00BF1436">
        <w:rPr>
          <w:rFonts w:ascii="inherit" w:eastAsia="Times New Roman" w:hAnsi="inherit" w:cs="Arial"/>
          <w:sz w:val="24"/>
          <w:szCs w:val="24"/>
          <w:rtl/>
          <w:lang w:bidi="ar-SA"/>
        </w:rPr>
        <w:t>سواءًا</w:t>
      </w:r>
      <w:proofErr w:type="spellEnd"/>
      <w:r w:rsidRPr="00BF1436">
        <w:rPr>
          <w:rFonts w:ascii="inherit" w:eastAsia="Times New Roman" w:hAnsi="inherit" w:cs="Arial"/>
          <w:sz w:val="24"/>
          <w:szCs w:val="24"/>
          <w:rtl/>
          <w:lang w:bidi="ar-SA"/>
        </w:rPr>
        <w:t xml:space="preserve"> ما إذا كان الأهل يطلبون إجراء التشخيص لابنهم، وما إذا كانوا يرغبون ببداية علاج الإعاقة مباشرةً، يشكل التوجه إلى معهد تطور الطفل التابع لصندوق المرضى المرحلة المبدئية لكلتا الحالتين</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يتبع كلًّا من صناديق المرضى معهد لتطور الطفل، يتولى مسؤولية تشخيص الطفل وتقديم العلاج له حتى بلوغه التسعة أعوام. يجب التوجه إلى المعهد وإرفاق استبيان الأهل واستبيان معلمة الروضة، يمكن الحصول على الاستبيانات عبر موقع صندوق المرضى على الإنترنت أو عبر الفاكس من فرع صندوق المرضى. بعد</w:t>
      </w:r>
      <w:r w:rsidRPr="00BF1436">
        <w:rPr>
          <w:rFonts w:ascii="inherit" w:eastAsia="Times New Roman" w:hAnsi="inherit" w:cs="Arial"/>
          <w:sz w:val="24"/>
          <w:szCs w:val="24"/>
          <w:rtl/>
        </w:rPr>
        <w:t xml:space="preserve"> </w:t>
      </w:r>
      <w:r w:rsidRPr="00BF1436">
        <w:rPr>
          <w:rFonts w:ascii="inherit" w:eastAsia="Times New Roman" w:hAnsi="inherit" w:cs="Arial"/>
          <w:sz w:val="24"/>
          <w:szCs w:val="24"/>
          <w:rtl/>
          <w:lang w:bidi="ar-SA"/>
        </w:rPr>
        <w:t>إرسال الاستبيانات، يستدعي صندوق المرضى الطفل لإجراء التشخيص ولاستكمال العلاج، تعمل بعض صناديق المرضى مع وحدات محلية لتطور الطفل. من الهامّ الاطلاع على الوحدات القريبة من مكان سكن الطفل، هذا ما يؤدي إلى عدم إهدار الوقت وعناء السفر</w:t>
      </w:r>
      <w:r w:rsidRPr="00BF1436">
        <w:rPr>
          <w:rFonts w:ascii="inherit" w:eastAsia="Times New Roman" w:hAnsi="inherit" w:cs="Arial"/>
          <w:sz w:val="24"/>
          <w:szCs w:val="24"/>
        </w:rPr>
        <w:t>.</w:t>
      </w:r>
    </w:p>
    <w:p w:rsidR="00D20EF2" w:rsidRDefault="00BF1436" w:rsidP="00BF1436">
      <w:pPr>
        <w:spacing w:beforeAutospacing="1" w:after="0" w:afterAutospacing="1" w:line="240" w:lineRule="auto"/>
        <w:textAlignment w:val="baseline"/>
        <w:rPr>
          <w:rFonts w:ascii="inherit" w:eastAsia="Times New Roman" w:hAnsi="inherit" w:cs="Arial"/>
          <w:sz w:val="24"/>
          <w:szCs w:val="24"/>
          <w:rtl/>
        </w:rPr>
      </w:pP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 xml:space="preserve">تأتي أهمية تشخيص الطفل من عدة جوانب أولاها: في حال إجراء التشخيص، يكون العلاج مركّزًا أكثر ويلائم احتياجات الطفل. ثانيها: يسهِّل إجراء التشخيص على الأهل عملية إيجاد المعلومات الدقيقة، ومعرفة الجمعيات والمؤسسات التي تختص في تقديم الخدمات للإعاقة. بإمكان مؤسسة </w:t>
      </w:r>
      <w:proofErr w:type="spellStart"/>
      <w:proofErr w:type="gramStart"/>
      <w:r w:rsidRPr="00BF1436">
        <w:rPr>
          <w:rFonts w:ascii="inherit" w:eastAsia="Times New Roman" w:hAnsi="inherit" w:cs="Arial"/>
          <w:sz w:val="24"/>
          <w:szCs w:val="24"/>
          <w:rtl/>
          <w:lang w:bidi="ar-SA"/>
        </w:rPr>
        <w:t>كيشر</w:t>
      </w:r>
      <w:proofErr w:type="spellEnd"/>
      <w:r w:rsidRPr="00BF1436">
        <w:rPr>
          <w:rFonts w:ascii="inherit" w:eastAsia="Times New Roman" w:hAnsi="inherit" w:cs="Arial"/>
          <w:sz w:val="24"/>
          <w:szCs w:val="24"/>
          <w:rtl/>
          <w:lang w:bidi="ar-SA"/>
        </w:rPr>
        <w:t>- تواصل</w:t>
      </w:r>
      <w:proofErr w:type="gramEnd"/>
      <w:r w:rsidRPr="00BF1436">
        <w:rPr>
          <w:rFonts w:ascii="inherit" w:eastAsia="Times New Roman" w:hAnsi="inherit" w:cs="Arial"/>
          <w:sz w:val="24"/>
          <w:szCs w:val="24"/>
          <w:rtl/>
          <w:lang w:bidi="ar-SA"/>
        </w:rPr>
        <w:t xml:space="preserve"> مساعدة الأهل في ذلك، </w:t>
      </w:r>
      <w:proofErr w:type="spellStart"/>
      <w:r w:rsidRPr="00BF1436">
        <w:rPr>
          <w:rFonts w:ascii="inherit" w:eastAsia="Times New Roman" w:hAnsi="inherit" w:cs="Arial"/>
          <w:sz w:val="24"/>
          <w:szCs w:val="24"/>
          <w:rtl/>
          <w:lang w:bidi="ar-SA"/>
        </w:rPr>
        <w:t>سواءًا</w:t>
      </w:r>
      <w:proofErr w:type="spellEnd"/>
      <w:r w:rsidRPr="00BF1436">
        <w:rPr>
          <w:rFonts w:ascii="inherit" w:eastAsia="Times New Roman" w:hAnsi="inherit" w:cs="Arial"/>
          <w:sz w:val="24"/>
          <w:szCs w:val="24"/>
          <w:rtl/>
          <w:lang w:bidi="ar-SA"/>
        </w:rPr>
        <w:t xml:space="preserve"> إن كان في العثور على الجمعيات المناسبة أو التعرف على أهل آخرين لديهم أطفال مع الإعاقة ذاتها. أما الأهمية الثالثة لإجراء التشخيص فتتلخص في تحصيل الحقوق. ففقط بعد إجراء التشخيص، يمكن للأهل الحصول على حقوق أطفالهم من المؤسسات والجهات المختلفة</w:t>
      </w:r>
      <w:r w:rsidRPr="00BF1436">
        <w:rPr>
          <w:rFonts w:ascii="inherit" w:eastAsia="Times New Roman" w:hAnsi="inherit" w:cs="Arial"/>
          <w:sz w:val="24"/>
          <w:szCs w:val="24"/>
        </w:rPr>
        <w:t>.</w:t>
      </w:r>
    </w:p>
    <w:p w:rsidR="00BF1436" w:rsidRPr="00BF1436" w:rsidRDefault="00BF1436" w:rsidP="00BF1436">
      <w:pPr>
        <w:spacing w:beforeAutospacing="1" w:after="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 xml:space="preserve">تجدر الإشارة إلى وجود عدد كبير من الإعاقات، الاضطرابات منها والأمراض، ولا يمكن تفصيل كيفية تشخيص كلٍ منها، لتفاصيل إضافية، يمكنكم الاتصال بمركز المعلومات التابع لمؤسسة </w:t>
      </w:r>
      <w:proofErr w:type="spellStart"/>
      <w:proofErr w:type="gramStart"/>
      <w:r w:rsidRPr="00BF1436">
        <w:rPr>
          <w:rFonts w:ascii="inherit" w:eastAsia="Times New Roman" w:hAnsi="inherit" w:cs="Arial"/>
          <w:sz w:val="24"/>
          <w:szCs w:val="24"/>
          <w:rtl/>
          <w:lang w:bidi="ar-SA"/>
        </w:rPr>
        <w:t>كيشر</w:t>
      </w:r>
      <w:proofErr w:type="spellEnd"/>
      <w:r w:rsidRPr="00BF1436">
        <w:rPr>
          <w:rFonts w:ascii="inherit" w:eastAsia="Times New Roman" w:hAnsi="inherit" w:cs="Arial"/>
          <w:sz w:val="24"/>
          <w:szCs w:val="24"/>
          <w:rtl/>
          <w:lang w:bidi="ar-SA"/>
        </w:rPr>
        <w:t>- تواصل</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قد</w:t>
      </w:r>
      <w:proofErr w:type="gramEnd"/>
      <w:r w:rsidRPr="00BF1436">
        <w:rPr>
          <w:rFonts w:ascii="inherit" w:eastAsia="Times New Roman" w:hAnsi="inherit" w:cs="Arial"/>
          <w:sz w:val="24"/>
          <w:szCs w:val="24"/>
          <w:rtl/>
          <w:lang w:bidi="ar-SA"/>
        </w:rPr>
        <w:t xml:space="preserve"> يستغرق التشخيص أحيانًا وقتًا، ويتم تعريفه بشكل وسطي مؤقت أو ثابت على أنه “تأخر في النمو”، يمنح هذا التعريف حقوق عديدة من مؤسسات مختلفة. بالإضافة إلى ذلك، يجب الإشارة إلى أنه وفي حال عدم وجود تشخيص دقيق حتى اللحظة، فلا تزال الفرصة قائمة لفعل شيء ما. يمكن البدء بتلقي الرعاية ضمن إطار معهد تطور الطفل، يمكن الحصول على العلاجات المُرافِقة أو يمكن إرشاد الأهل حول كيفية تقديم بعض ما يحتاجه طفلهم. يمكن أيضًا الحصول على الخدمات من المساكن أو رياض الأطفال، وسنتناول ذلك بالتفاصيل لاحقًا</w:t>
      </w:r>
      <w:r w:rsidRPr="00BF1436">
        <w:rPr>
          <w:rFonts w:ascii="inherit" w:eastAsia="Times New Roman" w:hAnsi="inherit" w:cs="Arial"/>
          <w:sz w:val="24"/>
          <w:szCs w:val="24"/>
        </w:rPr>
        <w:t>.</w:t>
      </w:r>
    </w:p>
    <w:p w:rsidR="00BF1436" w:rsidRPr="00BF1436" w:rsidRDefault="00BF1436" w:rsidP="00BF1436">
      <w:pPr>
        <w:spacing w:after="0"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tl/>
          <w:lang w:bidi="ar-SA"/>
        </w:rPr>
        <w:t>تشخيص شخص على سلم التوحد</w:t>
      </w:r>
    </w:p>
    <w:p w:rsidR="00BF1436" w:rsidRPr="00BF1436" w:rsidRDefault="00BF1436" w:rsidP="00D20EF2">
      <w:pPr>
        <w:spacing w:beforeAutospacing="1" w:after="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وفقًا لقانون تأمين الصحة الحكومي، يأتي التشخيص كجزء مما تشمله خدمات سلة الصحة ويقع تحت مسؤولية صناديق المرضى</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يشمل التشخيص الفحص الجسدي، العصبي، التطوري والشعوري، وذلك بالتوافق مع قواعد تعميم مدير عام وزارة التربية، والذي يعتمد على تعريفات</w:t>
      </w:r>
      <w:r w:rsidRPr="00BF1436">
        <w:rPr>
          <w:rFonts w:ascii="inherit" w:eastAsia="Times New Roman" w:hAnsi="inherit" w:cs="Arial"/>
          <w:sz w:val="24"/>
          <w:szCs w:val="24"/>
        </w:rPr>
        <w:t xml:space="preserve"> dsm-5</w:t>
      </w:r>
      <w:r w:rsidRPr="00BF1436">
        <w:rPr>
          <w:rFonts w:ascii="inherit" w:eastAsia="Times New Roman" w:hAnsi="inherit" w:cs="Arial"/>
          <w:sz w:val="24"/>
          <w:szCs w:val="24"/>
          <w:rtl/>
          <w:lang w:bidi="ar-SA"/>
        </w:rPr>
        <w:t xml:space="preserve">، والمعتمدة من قبل الجهات الحكومية ذات الصلة للحصول </w:t>
      </w:r>
      <w:r w:rsidRPr="00BF1436">
        <w:rPr>
          <w:rFonts w:ascii="inherit" w:eastAsia="Times New Roman" w:hAnsi="inherit" w:cs="Arial"/>
          <w:sz w:val="24"/>
          <w:szCs w:val="24"/>
          <w:rtl/>
          <w:lang w:bidi="ar-SA"/>
        </w:rPr>
        <w:lastRenderedPageBreak/>
        <w:t>على الحقوق التي تقدمها للأشخاص مع توحد</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تجرى الفحوصات الطبية من خلال طبيب يجب أن يكون أحد ما يلي</w:t>
      </w:r>
      <w:r w:rsidRPr="00BF1436">
        <w:rPr>
          <w:rFonts w:ascii="inherit" w:eastAsia="Times New Roman" w:hAnsi="inherit" w:cs="Arial"/>
          <w:sz w:val="24"/>
          <w:szCs w:val="24"/>
        </w:rPr>
        <w:t>:</w:t>
      </w:r>
    </w:p>
    <w:p w:rsidR="00BF1436" w:rsidRPr="00BF1436" w:rsidRDefault="00BF1436" w:rsidP="00BF1436">
      <w:pPr>
        <w:numPr>
          <w:ilvl w:val="0"/>
          <w:numId w:val="1"/>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طبيب نفسي للأطفال والشبيبة</w:t>
      </w:r>
    </w:p>
    <w:p w:rsidR="00BF1436" w:rsidRPr="00BF1436" w:rsidRDefault="00BF1436" w:rsidP="00BF1436">
      <w:pPr>
        <w:numPr>
          <w:ilvl w:val="0"/>
          <w:numId w:val="1"/>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طبيب مختص في طب الأعصاب وتطور الطفل</w:t>
      </w:r>
    </w:p>
    <w:p w:rsidR="00BF1436" w:rsidRPr="00BF1436" w:rsidRDefault="00BF1436" w:rsidP="00BF1436">
      <w:pPr>
        <w:numPr>
          <w:ilvl w:val="0"/>
          <w:numId w:val="1"/>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طبيب أطفال تطوري مع خبرة لا تقل عن ثلاثة أعوام في العمل في معهد معتمد لتطور الطفل</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إضافةً إلى الفحوصات الطبية، يجب أن تجرى للطفل تشخيصات يقوم بها أحد هؤلاء</w:t>
      </w:r>
      <w:r w:rsidRPr="00BF1436">
        <w:rPr>
          <w:rFonts w:ascii="inherit" w:eastAsia="Times New Roman" w:hAnsi="inherit" w:cs="Arial"/>
          <w:sz w:val="24"/>
          <w:szCs w:val="24"/>
        </w:rPr>
        <w:t>:</w:t>
      </w:r>
    </w:p>
    <w:p w:rsidR="00BF1436" w:rsidRPr="00BF1436" w:rsidRDefault="00BF1436" w:rsidP="00BF1436">
      <w:pPr>
        <w:numPr>
          <w:ilvl w:val="0"/>
          <w:numId w:val="2"/>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w:t>
      </w:r>
      <w:r w:rsidRPr="00BF1436">
        <w:rPr>
          <w:rFonts w:ascii="inherit" w:eastAsia="Times New Roman" w:hAnsi="inherit" w:cs="Arial"/>
          <w:sz w:val="24"/>
          <w:szCs w:val="24"/>
          <w:rtl/>
          <w:lang w:bidi="ar-SA"/>
        </w:rPr>
        <w:t xml:space="preserve">أخصائي نفسي </w:t>
      </w:r>
      <w:proofErr w:type="spellStart"/>
      <w:r w:rsidRPr="00BF1436">
        <w:rPr>
          <w:rFonts w:ascii="inherit" w:eastAsia="Times New Roman" w:hAnsi="inherit" w:cs="Arial"/>
          <w:sz w:val="24"/>
          <w:szCs w:val="24"/>
          <w:rtl/>
          <w:lang w:bidi="ar-SA"/>
        </w:rPr>
        <w:t>إكليني</w:t>
      </w:r>
      <w:proofErr w:type="spellEnd"/>
      <w:r w:rsidRPr="00BF1436">
        <w:rPr>
          <w:rFonts w:ascii="inherit" w:eastAsia="Times New Roman" w:hAnsi="inherit" w:cs="Arial"/>
          <w:sz w:val="24"/>
          <w:szCs w:val="24"/>
          <w:rtl/>
          <w:lang w:bidi="ar-SA"/>
        </w:rPr>
        <w:t xml:space="preserve"> مختص، لديه الخبرة المثبَتة في المجال </w:t>
      </w:r>
      <w:proofErr w:type="spellStart"/>
      <w:r w:rsidRPr="00BF1436">
        <w:rPr>
          <w:rFonts w:ascii="inherit" w:eastAsia="Times New Roman" w:hAnsi="inherit" w:cs="Arial"/>
          <w:sz w:val="24"/>
          <w:szCs w:val="24"/>
          <w:rtl/>
          <w:lang w:bidi="ar-SA"/>
        </w:rPr>
        <w:t>الإكليني</w:t>
      </w:r>
      <w:proofErr w:type="spellEnd"/>
      <w:r w:rsidRPr="00BF1436">
        <w:rPr>
          <w:rFonts w:ascii="inherit" w:eastAsia="Times New Roman" w:hAnsi="inherit" w:cs="Arial"/>
          <w:sz w:val="24"/>
          <w:szCs w:val="24"/>
          <w:rtl/>
          <w:lang w:bidi="ar-SA"/>
        </w:rPr>
        <w:t xml:space="preserve"> للأطفال</w:t>
      </w:r>
    </w:p>
    <w:p w:rsidR="00BF1436" w:rsidRPr="00BF1436" w:rsidRDefault="00BF1436" w:rsidP="00BF1436">
      <w:pPr>
        <w:numPr>
          <w:ilvl w:val="0"/>
          <w:numId w:val="2"/>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أخصائي نفسي تطوري</w:t>
      </w:r>
    </w:p>
    <w:p w:rsidR="00BF1436" w:rsidRPr="00BF1436" w:rsidRDefault="00BF1436" w:rsidP="00BF1436">
      <w:pPr>
        <w:numPr>
          <w:ilvl w:val="0"/>
          <w:numId w:val="2"/>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أخصائي نفسي تأهيلي أو أخصائي نفسي تربوي، شريطة امتلاكه الخبرة المثبتة في تشخيص الأطفال مع توحد</w:t>
      </w:r>
    </w:p>
    <w:p w:rsidR="00BF1436" w:rsidRPr="00BF1436" w:rsidRDefault="00BF1436" w:rsidP="00BF1436">
      <w:pPr>
        <w:spacing w:beforeAutospacing="1" w:after="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نلفت انتباهكم، تسري التشخيصات التي كانت قد أجريت وفقًا للتعريفات السابقة</w:t>
      </w:r>
      <w:r w:rsidRPr="00BF1436">
        <w:rPr>
          <w:rFonts w:ascii="inherit" w:eastAsia="Times New Roman" w:hAnsi="inherit" w:cs="Arial"/>
          <w:sz w:val="24"/>
          <w:szCs w:val="24"/>
        </w:rPr>
        <w:t xml:space="preserve"> dsm-4 </w:t>
      </w:r>
      <w:r w:rsidRPr="00BF1436">
        <w:rPr>
          <w:rFonts w:ascii="inherit" w:eastAsia="Times New Roman" w:hAnsi="inherit" w:cs="Arial"/>
          <w:sz w:val="24"/>
          <w:szCs w:val="24"/>
          <w:rtl/>
          <w:lang w:bidi="ar-SA"/>
        </w:rPr>
        <w:t>عند تقديم دعوى للحصول على مخصصات طفل معاق، شريطة أن تكون قد أجريت حتى تاريخ 01.6.2014</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تعمل مراكز التشخيص في أماكن مختلفة في البلاد، يمكن إجراء التشخيصات في المراكز ذاتها، كما ويمكن إجراءها في أطر أخرى يتواجد فيها المُشخِّصون كالمساكن التأهيلية، المساكن النهارية أو أطر الإسكان</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يتم استدعاء الطفل وعائلته لعدة لقاءات في مركز التشخيص: لقاءات اجتماعية للعائلة، فحوصات نفسية وطبية للطفل بالإضافة إلى فحوصات إضافية عند الحاجة</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من حق العائلة أو الوصي الحصول على ملخص التشخيص من العامل الاجتماعي المشرِف في قسم الخدمات الاجتماعية التابع للسلطة المحلية</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عند انتهاء كافة الإجراءات، تُرسل جميع المعلومات والنتائج لمناقشتها في لجنة التشخيص</w:t>
      </w:r>
      <w:r w:rsidRPr="00BF1436">
        <w:rPr>
          <w:rFonts w:ascii="inherit" w:eastAsia="Times New Roman" w:hAnsi="inherit" w:cs="Arial"/>
          <w:sz w:val="24"/>
          <w:szCs w:val="24"/>
        </w:rPr>
        <w:t>.</w:t>
      </w:r>
    </w:p>
    <w:p w:rsidR="00BF1436" w:rsidRPr="00BF1436" w:rsidRDefault="00BF1436" w:rsidP="00BF1436">
      <w:pPr>
        <w:spacing w:after="0"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tl/>
          <w:lang w:bidi="ar-SA"/>
        </w:rPr>
        <w:t>لجنة التشخيص</w:t>
      </w:r>
      <w:r w:rsidRPr="00BF1436">
        <w:rPr>
          <w:rFonts w:ascii="inherit" w:eastAsia="Times New Roman" w:hAnsi="inherit" w:cs="Arial"/>
          <w:b/>
          <w:bCs/>
          <w:sz w:val="24"/>
          <w:szCs w:val="24"/>
        </w:rPr>
        <w:t>:</w:t>
      </w:r>
    </w:p>
    <w:p w:rsidR="00BF1436" w:rsidRPr="00BF1436" w:rsidRDefault="00BF1436" w:rsidP="00BF1436">
      <w:pPr>
        <w:spacing w:beforeAutospacing="1" w:after="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تتألف لجنة التشخيص التي يشكلها وزير الرفاه من مهنيين مختلفين منهم موظف التمريض، طبيب نفسي (</w:t>
      </w:r>
      <w:proofErr w:type="spellStart"/>
      <w:r w:rsidRPr="00BF1436">
        <w:rPr>
          <w:rFonts w:ascii="inherit" w:eastAsia="Times New Roman" w:hAnsi="inherit" w:cs="Arial"/>
          <w:sz w:val="24"/>
          <w:szCs w:val="24"/>
          <w:rtl/>
          <w:lang w:bidi="ar-SA"/>
        </w:rPr>
        <w:t>بسيخياتر</w:t>
      </w:r>
      <w:proofErr w:type="spellEnd"/>
      <w:r w:rsidRPr="00BF1436">
        <w:rPr>
          <w:rFonts w:ascii="inherit" w:eastAsia="Times New Roman" w:hAnsi="inherit" w:cs="Arial"/>
          <w:sz w:val="24"/>
          <w:szCs w:val="24"/>
          <w:rtl/>
          <w:lang w:bidi="ar-SA"/>
        </w:rPr>
        <w:t>)، معالج نفسي ومربي، وتلتئم اللجنة في مركز التشخيص الذي أجري فيه تشخيص الطفل. توجد لجان تشخيص متنقلة، تلتئم في الأطر الجماهيرية أو في الأطر السكنية للأطفال في حال إجراء التشخيصات في تلك الأطر</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أعضاء اللجنة ليسوا هم ذاتهم المهنيون الذين قاموا بإجراء الفحوصات للطفل في مراكز التشخيص من قبل، كما أنهم لا يعملون في مراكز التشخيص تلك</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 xml:space="preserve">توجد إعاقات عدة وأمراض أخرى يتم تشخيصها من خلال أطباء ذوي صلة أو مهنيين آخرين </w:t>
      </w:r>
      <w:proofErr w:type="spellStart"/>
      <w:r w:rsidRPr="00BF1436">
        <w:rPr>
          <w:rFonts w:ascii="inherit" w:eastAsia="Times New Roman" w:hAnsi="inherit" w:cs="Arial"/>
          <w:sz w:val="24"/>
          <w:szCs w:val="24"/>
          <w:rtl/>
          <w:lang w:bidi="ar-SA"/>
        </w:rPr>
        <w:t>كأخصائيي</w:t>
      </w:r>
      <w:proofErr w:type="spellEnd"/>
      <w:r w:rsidRPr="00BF1436">
        <w:rPr>
          <w:rFonts w:ascii="inherit" w:eastAsia="Times New Roman" w:hAnsi="inherit" w:cs="Arial"/>
          <w:sz w:val="24"/>
          <w:szCs w:val="24"/>
          <w:rtl/>
          <w:lang w:bidi="ar-SA"/>
        </w:rPr>
        <w:t xml:space="preserve"> السمع، المعالجين النفسيين أو المشخِّصين التوجيهيين. يتم تشخيص إعاقات حسية كالإعاقات السمعية والبصرية، الاضطرابات الجينية، الإعاقات النفسية والأمراض المزمنة، يتم تشخيصها من خلال مهنيين مختصين مختلفين في مراكز تشخيص تتواجد في معاهد تطور الطفل، في مراكز التشخيص في المستشفيات أو في مراكز التشخيص في الأطر الجماهيرية</w:t>
      </w:r>
      <w:r w:rsidRPr="00BF1436">
        <w:rPr>
          <w:rFonts w:ascii="inherit" w:eastAsia="Times New Roman" w:hAnsi="inherit" w:cs="Arial"/>
          <w:sz w:val="24"/>
          <w:szCs w:val="24"/>
        </w:rPr>
        <w:t>.</w:t>
      </w:r>
    </w:p>
    <w:p w:rsidR="00BF1436" w:rsidRPr="00BF1436" w:rsidRDefault="00BF1436" w:rsidP="00D20EF2">
      <w:pPr>
        <w:spacing w:before="100" w:beforeAutospacing="1" w:after="100" w:afterAutospacing="1" w:line="240" w:lineRule="auto"/>
        <w:textAlignment w:val="baseline"/>
        <w:rPr>
          <w:rFonts w:ascii="inherit" w:eastAsia="Times New Roman" w:hAnsi="inherit" w:cs="Arial"/>
          <w:b/>
          <w:bCs/>
          <w:sz w:val="24"/>
          <w:szCs w:val="24"/>
        </w:rPr>
      </w:pPr>
      <w:r w:rsidRPr="00BF1436">
        <w:rPr>
          <w:rFonts w:ascii="inherit" w:eastAsia="Times New Roman" w:hAnsi="inherit" w:cs="Arial"/>
          <w:sz w:val="24"/>
          <w:szCs w:val="24"/>
        </w:rPr>
        <w:t> </w:t>
      </w:r>
      <w:r w:rsidRPr="00BF1436">
        <w:rPr>
          <w:rFonts w:ascii="inherit" w:eastAsia="Times New Roman" w:hAnsi="inherit" w:cs="Arial"/>
          <w:b/>
          <w:bCs/>
          <w:sz w:val="24"/>
          <w:szCs w:val="24"/>
          <w:rtl/>
          <w:lang w:bidi="ar-SA"/>
        </w:rPr>
        <w:t>الأطر التربوية التأهيلية</w:t>
      </w:r>
      <w:r w:rsidRPr="00BF1436">
        <w:rPr>
          <w:rFonts w:ascii="inherit" w:eastAsia="Times New Roman" w:hAnsi="inherit" w:cs="Arial"/>
          <w:b/>
          <w:bCs/>
          <w:sz w:val="24"/>
          <w:szCs w:val="24"/>
        </w:rPr>
        <w:t>:</w:t>
      </w:r>
    </w:p>
    <w:p w:rsidR="00BF1436" w:rsidRPr="00BF1436" w:rsidRDefault="00BF1436" w:rsidP="00BF1436">
      <w:pPr>
        <w:spacing w:beforeAutospacing="1" w:after="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جنبًا إلى جنب مع التشخيص، على العائلات التعاطي مع مسألة إيجاد إطار </w:t>
      </w:r>
      <w:proofErr w:type="gramStart"/>
      <w:r w:rsidRPr="00BF1436">
        <w:rPr>
          <w:rFonts w:ascii="inherit" w:eastAsia="Times New Roman" w:hAnsi="inherit" w:cs="Arial"/>
          <w:sz w:val="24"/>
          <w:szCs w:val="24"/>
          <w:rtl/>
          <w:lang w:bidi="ar-SA"/>
        </w:rPr>
        <w:t>تربوي- تأهيلي</w:t>
      </w:r>
      <w:proofErr w:type="gramEnd"/>
      <w:r w:rsidRPr="00BF1436">
        <w:rPr>
          <w:rFonts w:ascii="inherit" w:eastAsia="Times New Roman" w:hAnsi="inherit" w:cs="Arial"/>
          <w:sz w:val="24"/>
          <w:szCs w:val="24"/>
          <w:rtl/>
          <w:lang w:bidi="ar-SA"/>
        </w:rPr>
        <w:t xml:space="preserve"> يناسب احتياجات الطفل، وفي هذا المجال توجد إمكانيات عدة</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تقع المسؤولية في الجانب التربوي للأطفال مع إعاقة قبل بلوغهم سن الثالثة على عاتق وزارة الرفاه، والتي تمنحهم إمكانيتين اثنتين هما</w:t>
      </w:r>
      <w:r w:rsidRPr="00BF1436">
        <w:rPr>
          <w:rFonts w:ascii="inherit" w:eastAsia="Times New Roman" w:hAnsi="inherit" w:cs="Arial"/>
          <w:sz w:val="24"/>
          <w:szCs w:val="24"/>
        </w:rPr>
        <w:t>:</w:t>
      </w:r>
    </w:p>
    <w:p w:rsidR="00BF1436" w:rsidRPr="00BF1436" w:rsidRDefault="00BF1436" w:rsidP="00BF1436">
      <w:pPr>
        <w:numPr>
          <w:ilvl w:val="0"/>
          <w:numId w:val="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دمج الأطفال مع احتياجات خاصة في الأطر التربوية العادية. يتوجب بهدف الدمج الحصول على موافقة وزارة الرفاه، ذلك ما يمنح الطفل الحق بالحصول على مرافِقة لعدة ساعات في اليوم الواحد داخل الإطار العادي</w:t>
      </w:r>
    </w:p>
    <w:p w:rsidR="00BF1436" w:rsidRPr="00BF1436" w:rsidRDefault="00BF1436" w:rsidP="00BF1436">
      <w:pPr>
        <w:numPr>
          <w:ilvl w:val="0"/>
          <w:numId w:val="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lastRenderedPageBreak/>
        <w:t>المسكن النهاري التأهيلي: يتم منح هذا الحق بشكل تلقائي لكل من يتلقى مخصصات الإعاقة، كما ويمكن الحصول على هذا الحق حتى من غير اعتراف بالإعاقة من قِبل مؤسسة التأمين الوطني. يعمل في المسكن النهاري التأهيلي طاقم يختص في مجال الإعاقات، ويتلقى الطفل ضمن الإطار علاجات مرافِقة</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تتم إجراءات تنسيب الطفل في المساكن النهارية التأهيلية عبر قسم الرفاه الذي يتبع للسلطة المحلية التي تتبع إليها العائلة، كما وتوجد مساكن نهارية تأهيلية تمت </w:t>
      </w:r>
      <w:proofErr w:type="spellStart"/>
      <w:r w:rsidRPr="00BF1436">
        <w:rPr>
          <w:rFonts w:ascii="inherit" w:eastAsia="Times New Roman" w:hAnsi="inherit" w:cs="Arial"/>
          <w:sz w:val="24"/>
          <w:szCs w:val="24"/>
          <w:rtl/>
          <w:lang w:bidi="ar-SA"/>
        </w:rPr>
        <w:t>ملاأمتها</w:t>
      </w:r>
      <w:proofErr w:type="spellEnd"/>
      <w:r w:rsidRPr="00BF1436">
        <w:rPr>
          <w:rFonts w:ascii="inherit" w:eastAsia="Times New Roman" w:hAnsi="inherit" w:cs="Arial"/>
          <w:sz w:val="24"/>
          <w:szCs w:val="24"/>
          <w:rtl/>
          <w:lang w:bidi="ar-SA"/>
        </w:rPr>
        <w:t xml:space="preserve"> لاستقبال أطفال مع إعاقات محددة كالإعاقات السمعية، وأخرى عامة تستقبل الأطفال مع مختلف الإعاقات. تتخذ العائلات القرار حول الإطار الأكثر </w:t>
      </w:r>
      <w:proofErr w:type="spellStart"/>
      <w:r w:rsidRPr="00BF1436">
        <w:rPr>
          <w:rFonts w:ascii="inherit" w:eastAsia="Times New Roman" w:hAnsi="inherit" w:cs="Arial"/>
          <w:sz w:val="24"/>
          <w:szCs w:val="24"/>
          <w:rtl/>
          <w:lang w:bidi="ar-SA"/>
        </w:rPr>
        <w:t>ملاأمةً</w:t>
      </w:r>
      <w:proofErr w:type="spellEnd"/>
      <w:r w:rsidRPr="00BF1436">
        <w:rPr>
          <w:rFonts w:ascii="inherit" w:eastAsia="Times New Roman" w:hAnsi="inherit" w:cs="Arial"/>
          <w:sz w:val="24"/>
          <w:szCs w:val="24"/>
          <w:rtl/>
          <w:lang w:bidi="ar-SA"/>
        </w:rPr>
        <w:t xml:space="preserve"> لابنها، وتفحص السلطة المحلية مد تلاؤم الطفل للإطار المختار</w:t>
      </w:r>
      <w:r w:rsidRPr="00BF1436">
        <w:rPr>
          <w:rFonts w:ascii="inherit" w:eastAsia="Times New Roman" w:hAnsi="inherit" w:cs="Arial"/>
          <w:sz w:val="24"/>
          <w:szCs w:val="24"/>
        </w:rPr>
        <w:t>.</w:t>
      </w:r>
    </w:p>
    <w:p w:rsidR="00BF1436" w:rsidRPr="00BF1436" w:rsidRDefault="00BF1436" w:rsidP="00BF1436">
      <w:pPr>
        <w:spacing w:beforeAutospacing="1" w:after="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يُعتبر اختيار الإطار بالأمر المعقد، يجب على الأهل فيه اختيار الإطار الأكثر </w:t>
      </w:r>
      <w:proofErr w:type="spellStart"/>
      <w:r w:rsidRPr="00BF1436">
        <w:rPr>
          <w:rFonts w:ascii="inherit" w:eastAsia="Times New Roman" w:hAnsi="inherit" w:cs="Arial"/>
          <w:sz w:val="24"/>
          <w:szCs w:val="24"/>
          <w:rtl/>
          <w:lang w:bidi="ar-SA"/>
        </w:rPr>
        <w:t>ملاأمةً</w:t>
      </w:r>
      <w:proofErr w:type="spellEnd"/>
      <w:r w:rsidRPr="00BF1436">
        <w:rPr>
          <w:rFonts w:ascii="inherit" w:eastAsia="Times New Roman" w:hAnsi="inherit" w:cs="Arial"/>
          <w:sz w:val="24"/>
          <w:szCs w:val="24"/>
          <w:rtl/>
          <w:lang w:bidi="ar-SA"/>
        </w:rPr>
        <w:t xml:space="preserve"> لابنهم من بين إمكانيات عدة، ومن ثم الانتقال إلى مرحلة استيعاب الطفل في الإطار</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 xml:space="preserve">ننصحكم وبشدة بالاتصال إلى وحدات المعلومات التابعة لمؤسسة </w:t>
      </w:r>
      <w:proofErr w:type="spellStart"/>
      <w:proofErr w:type="gramStart"/>
      <w:r w:rsidRPr="00BF1436">
        <w:rPr>
          <w:rFonts w:ascii="inherit" w:eastAsia="Times New Roman" w:hAnsi="inherit" w:cs="Arial"/>
          <w:sz w:val="24"/>
          <w:szCs w:val="24"/>
          <w:rtl/>
          <w:lang w:bidi="ar-SA"/>
        </w:rPr>
        <w:t>كيشر</w:t>
      </w:r>
      <w:proofErr w:type="spellEnd"/>
      <w:r w:rsidRPr="00BF1436">
        <w:rPr>
          <w:rFonts w:ascii="inherit" w:eastAsia="Times New Roman" w:hAnsi="inherit" w:cs="Arial"/>
          <w:sz w:val="24"/>
          <w:szCs w:val="24"/>
          <w:rtl/>
          <w:lang w:bidi="ar-SA"/>
        </w:rPr>
        <w:t>- تواصل</w:t>
      </w:r>
      <w:proofErr w:type="gramEnd"/>
      <w:r w:rsidRPr="00BF1436">
        <w:rPr>
          <w:rFonts w:ascii="inherit" w:eastAsia="Times New Roman" w:hAnsi="inherit" w:cs="Arial"/>
          <w:sz w:val="24"/>
          <w:szCs w:val="24"/>
          <w:rtl/>
          <w:lang w:bidi="ar-SA"/>
        </w:rPr>
        <w:t>، وذلك بهدف الاستشارة والنقاش حول الإطار الأكثر ملائمةً لابنكم مع إعاقة</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توجد إمكانية لاختيار إطار تربوي يتواجد في المجتمع في عدد من الإعاقات، ولأن قانون التعليم الإلزامي لا يشمل الأطفال، فعلى الإطار التربوي إبداء المرونة والاستعداد لاستقبال الطفل. في تلك الحالات، يأتي الدعم الذي يشمل الرعاية والمساعدة من قِبل الأهل وبشكلٍ مستقل</w:t>
      </w:r>
      <w:r w:rsidRPr="00BF1436">
        <w:rPr>
          <w:rFonts w:ascii="inherit" w:eastAsia="Times New Roman" w:hAnsi="inherit" w:cs="Arial"/>
          <w:sz w:val="24"/>
          <w:szCs w:val="24"/>
        </w:rPr>
        <w:t>.</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tl/>
          <w:lang w:bidi="ar-SA"/>
        </w:rPr>
        <w:t>بعد بلوغ الطفل سن الثالثة، تنتقل مسؤولية تعليمه إلى وزارة التربية. وهنا أيضًا توجد إمكانيات عديدة وهي</w:t>
      </w:r>
      <w:r w:rsidRPr="00BF1436">
        <w:rPr>
          <w:rFonts w:ascii="inherit" w:eastAsia="Times New Roman" w:hAnsi="inherit" w:cs="Arial"/>
          <w:b/>
          <w:bCs/>
          <w:sz w:val="24"/>
          <w:szCs w:val="24"/>
        </w:rPr>
        <w:t>:</w:t>
      </w:r>
    </w:p>
    <w:p w:rsidR="00BF1436" w:rsidRPr="00BF1436" w:rsidRDefault="00BF1436" w:rsidP="00BF1436">
      <w:pPr>
        <w:numPr>
          <w:ilvl w:val="0"/>
          <w:numId w:val="4"/>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w:t>
      </w:r>
      <w:r w:rsidRPr="00BF1436">
        <w:rPr>
          <w:rFonts w:ascii="inherit" w:eastAsia="Times New Roman" w:hAnsi="inherit" w:cs="Arial"/>
          <w:sz w:val="24"/>
          <w:szCs w:val="24"/>
          <w:rtl/>
          <w:lang w:bidi="ar-SA"/>
        </w:rPr>
        <w:t>الدمج في الأطر التربوية العادية: يحصل الولد الذي مر في لجنة دمج مؤسساتية على سلة الدمج، والتي تشمل الدعم في المدرسة بحسب احتياجاته، كأن يحصل على سبيل المثال على الحق بمُساعِدة لعدة ساعات في اليوم الواحد وحتى 30 ساعة أسبوعيًا، ساعات تعليم فردي يقدمها معلم خاص يأتي من مجال التربية الخاصة، إتاحة الصف كتوفير الإتاحة الصوتية (السمعية)، الإتاحة البنيوية وغيرها. يتم تنفيذ الدمج من خلال “</w:t>
      </w:r>
      <w:proofErr w:type="spellStart"/>
      <w:r w:rsidRPr="00BF1436">
        <w:rPr>
          <w:rFonts w:ascii="inherit" w:eastAsia="Times New Roman" w:hAnsi="inherit" w:cs="Arial"/>
          <w:sz w:val="24"/>
          <w:szCs w:val="24"/>
          <w:rtl/>
          <w:lang w:bidi="ar-SA"/>
        </w:rPr>
        <w:t>ماطي</w:t>
      </w:r>
      <w:proofErr w:type="spellEnd"/>
      <w:r w:rsidRPr="00BF1436">
        <w:rPr>
          <w:rFonts w:ascii="inherit" w:eastAsia="Times New Roman" w:hAnsi="inherit" w:cs="Arial"/>
          <w:sz w:val="24"/>
          <w:szCs w:val="24"/>
          <w:rtl/>
          <w:lang w:bidi="ar-SA"/>
        </w:rPr>
        <w:t>” مركز الدعم المحلي اللوائي، ممثِلًا لوزارة التربية، والتي تقوم بدورها بالإشراف على رقابة التربية الخاصة بمستوييها المحلي واللوائي، بينما تتولى “</w:t>
      </w:r>
      <w:proofErr w:type="spellStart"/>
      <w:r w:rsidRPr="00BF1436">
        <w:rPr>
          <w:rFonts w:ascii="inherit" w:eastAsia="Times New Roman" w:hAnsi="inherit" w:cs="Arial"/>
          <w:sz w:val="24"/>
          <w:szCs w:val="24"/>
          <w:rtl/>
          <w:lang w:bidi="ar-SA"/>
        </w:rPr>
        <w:t>ماطي</w:t>
      </w:r>
      <w:proofErr w:type="spellEnd"/>
      <w:r w:rsidRPr="00BF1436">
        <w:rPr>
          <w:rFonts w:ascii="inherit" w:eastAsia="Times New Roman" w:hAnsi="inherit" w:cs="Arial"/>
          <w:sz w:val="24"/>
          <w:szCs w:val="24"/>
          <w:rtl/>
          <w:lang w:bidi="ar-SA"/>
        </w:rPr>
        <w:t>” مسؤولية الموافقة على ساعات الدمج وعلى سلة الدعم التي يحصل التلميذ عليها عند الدمج</w:t>
      </w:r>
    </w:p>
    <w:p w:rsidR="00BF1436" w:rsidRPr="00BF1436" w:rsidRDefault="00BF1436" w:rsidP="00BF1436">
      <w:pPr>
        <w:numPr>
          <w:ilvl w:val="0"/>
          <w:numId w:val="4"/>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الدمج في أطر التربية العادية مع تلقي الموافقة من قِبل وزارة الصحة للحصول على مُساعِدة طبية: تُمنح الموافقة على توظيف المُساعِدة الطبية للتلاميذ مع أمراض كالسكري، الحساسيات المفرطة، الصرع وغيرها، وذلك للإشراف على حالتهم الصحية ورعايتهم في أثناء ساعات دوامهم في المدرسة، وللحصول على هذا الحق، يجب التوجه إلى وزارة الصحة</w:t>
      </w:r>
    </w:p>
    <w:p w:rsidR="00BF1436" w:rsidRPr="00BF1436" w:rsidRDefault="00BF1436" w:rsidP="00BF1436">
      <w:pPr>
        <w:numPr>
          <w:ilvl w:val="0"/>
          <w:numId w:val="4"/>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الإدراج في أطر التربية الخاصة: يتم تنسيب التلميذ الذي مر عبر لجنة التنسيب في أحد ما يلي من أنواع أطر التربية الخاصة</w:t>
      </w:r>
    </w:p>
    <w:p w:rsidR="00BF1436" w:rsidRPr="00BF1436" w:rsidRDefault="00BF1436" w:rsidP="00BF1436">
      <w:pPr>
        <w:numPr>
          <w:ilvl w:val="0"/>
          <w:numId w:val="5"/>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مدرسة عامة شمولية: وهي مدرسة للتربية الخاصة يتلقى فيها التلاميذ العلاجات المُرافِقة. جميع أفراد طاقم المدرسة من مجال التربية الخاصة، ويدرس التلاميذ ضمن هذا الإطار وفقًا لبرنامج تدريسي تمت </w:t>
      </w:r>
      <w:proofErr w:type="spellStart"/>
      <w:r w:rsidRPr="00BF1436">
        <w:rPr>
          <w:rFonts w:ascii="inherit" w:eastAsia="Times New Roman" w:hAnsi="inherit" w:cs="Arial"/>
          <w:sz w:val="24"/>
          <w:szCs w:val="24"/>
          <w:rtl/>
          <w:lang w:bidi="ar-SA"/>
        </w:rPr>
        <w:t>ملاأمته</w:t>
      </w:r>
      <w:proofErr w:type="spellEnd"/>
      <w:r w:rsidRPr="00BF1436">
        <w:rPr>
          <w:rFonts w:ascii="inherit" w:eastAsia="Times New Roman" w:hAnsi="inherit" w:cs="Arial"/>
          <w:sz w:val="24"/>
          <w:szCs w:val="24"/>
          <w:rtl/>
          <w:lang w:bidi="ar-SA"/>
        </w:rPr>
        <w:t xml:space="preserve"> لكل تلميذ على </w:t>
      </w:r>
      <w:proofErr w:type="gramStart"/>
      <w:r w:rsidRPr="00BF1436">
        <w:rPr>
          <w:rFonts w:ascii="inherit" w:eastAsia="Times New Roman" w:hAnsi="inherit" w:cs="Arial"/>
          <w:sz w:val="24"/>
          <w:szCs w:val="24"/>
          <w:rtl/>
          <w:lang w:bidi="ar-SA"/>
        </w:rPr>
        <w:t>حدى</w:t>
      </w:r>
      <w:proofErr w:type="gramEnd"/>
      <w:r w:rsidRPr="00BF1436">
        <w:rPr>
          <w:rFonts w:ascii="inherit" w:eastAsia="Times New Roman" w:hAnsi="inherit" w:cs="Arial"/>
          <w:sz w:val="24"/>
          <w:szCs w:val="24"/>
          <w:rtl/>
          <w:lang w:bidi="ar-SA"/>
        </w:rPr>
        <w:t xml:space="preserve"> بشكل فردي</w:t>
      </w:r>
      <w:r w:rsidRPr="00BF1436">
        <w:rPr>
          <w:rFonts w:ascii="inherit" w:eastAsia="Times New Roman" w:hAnsi="inherit" w:cs="Arial"/>
          <w:sz w:val="24"/>
          <w:szCs w:val="24"/>
        </w:rPr>
        <w:t>.</w:t>
      </w:r>
    </w:p>
    <w:p w:rsidR="00BF1436" w:rsidRPr="00BF1436" w:rsidRDefault="00BF1436" w:rsidP="00BF1436">
      <w:pPr>
        <w:numPr>
          <w:ilvl w:val="0"/>
          <w:numId w:val="5"/>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صف</w:t>
      </w:r>
      <w:r w:rsidRPr="00BF1436">
        <w:rPr>
          <w:rFonts w:ascii="inherit" w:eastAsia="Times New Roman" w:hAnsi="inherit" w:cs="Arial"/>
          <w:sz w:val="24"/>
          <w:szCs w:val="24"/>
          <w:rtl/>
        </w:rPr>
        <w:t xml:space="preserve"> </w:t>
      </w:r>
      <w:r w:rsidRPr="00BF1436">
        <w:rPr>
          <w:rFonts w:ascii="inherit" w:eastAsia="Times New Roman" w:hAnsi="inherit" w:cs="Arial"/>
          <w:sz w:val="24"/>
          <w:szCs w:val="24"/>
          <w:rtl/>
          <w:lang w:bidi="ar-SA"/>
        </w:rPr>
        <w:t xml:space="preserve">للتربية الخاصة داخل المدرسة العادية: تُقدَّم في هذه الصفوف أيضًا العلاجات المُرافِقة، مربي الصف من مجال التربية الخاصة كما وأن التلميذ يدرس وفقًا لبرنامج تدريسي تمت </w:t>
      </w:r>
      <w:proofErr w:type="spellStart"/>
      <w:r w:rsidRPr="00BF1436">
        <w:rPr>
          <w:rFonts w:ascii="inherit" w:eastAsia="Times New Roman" w:hAnsi="inherit" w:cs="Arial"/>
          <w:sz w:val="24"/>
          <w:szCs w:val="24"/>
          <w:rtl/>
          <w:lang w:bidi="ar-SA"/>
        </w:rPr>
        <w:t>ملاأمته</w:t>
      </w:r>
      <w:proofErr w:type="spellEnd"/>
      <w:r w:rsidRPr="00BF1436">
        <w:rPr>
          <w:rFonts w:ascii="inherit" w:eastAsia="Times New Roman" w:hAnsi="inherit" w:cs="Arial"/>
          <w:sz w:val="24"/>
          <w:szCs w:val="24"/>
          <w:rtl/>
          <w:lang w:bidi="ar-SA"/>
        </w:rPr>
        <w:t xml:space="preserve"> بشكل فردي من أجله</w:t>
      </w:r>
      <w:r w:rsidRPr="00BF1436">
        <w:rPr>
          <w:rFonts w:ascii="inherit" w:eastAsia="Times New Roman" w:hAnsi="inherit" w:cs="Arial"/>
          <w:sz w:val="24"/>
          <w:szCs w:val="24"/>
        </w:rPr>
        <w:t>.</w:t>
      </w:r>
    </w:p>
    <w:p w:rsidR="00BF1436" w:rsidRPr="00BF1436" w:rsidRDefault="00BF1436" w:rsidP="00BF1436">
      <w:pPr>
        <w:numPr>
          <w:ilvl w:val="0"/>
          <w:numId w:val="5"/>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تلاميذ لا يستطيعون الدراسة خارج المنزل: يستحق هؤلاء التلاميذ معلمين من مجال التربية العادية أو من مجال التربية الخاصة لتدريسهم في داخل مكان إقامتهم. يُمنح هذا الحق من قِبل وزارة التربية، كما أن المعلمين يتبعون شركة تعمل مع وزارة التربية وكانت قد فازت بالمناقصة وتدعى “كديما </w:t>
      </w:r>
      <w:proofErr w:type="spellStart"/>
      <w:r w:rsidRPr="00BF1436">
        <w:rPr>
          <w:rFonts w:ascii="inherit" w:eastAsia="Times New Roman" w:hAnsi="inherit" w:cs="Arial"/>
          <w:sz w:val="24"/>
          <w:szCs w:val="24"/>
          <w:rtl/>
          <w:lang w:bidi="ar-SA"/>
        </w:rPr>
        <w:t>ميداع</w:t>
      </w:r>
      <w:proofErr w:type="spellEnd"/>
      <w:r w:rsidRPr="00BF1436">
        <w:rPr>
          <w:rFonts w:ascii="inherit" w:eastAsia="Times New Roman" w:hAnsi="inherit" w:cs="Arial"/>
          <w:sz w:val="24"/>
          <w:szCs w:val="24"/>
          <w:rtl/>
          <w:lang w:bidi="ar-SA"/>
        </w:rPr>
        <w:t>” (إلى الأمام للعِلم</w:t>
      </w:r>
      <w:r w:rsidRPr="00BF1436">
        <w:rPr>
          <w:rFonts w:ascii="inherit" w:eastAsia="Times New Roman" w:hAnsi="inherit" w:cs="Arial"/>
          <w:sz w:val="24"/>
          <w:szCs w:val="24"/>
        </w:rPr>
        <w:t>)</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w:t>
      </w:r>
      <w:r w:rsidRPr="00BF1436">
        <w:rPr>
          <w:rFonts w:ascii="inherit" w:eastAsia="Times New Roman" w:hAnsi="inherit" w:cs="Arial"/>
          <w:sz w:val="24"/>
          <w:szCs w:val="24"/>
          <w:rtl/>
          <w:lang w:bidi="ar-SA"/>
        </w:rPr>
        <w:t xml:space="preserve">تجدون في موقع </w:t>
      </w:r>
      <w:proofErr w:type="spellStart"/>
      <w:proofErr w:type="gramStart"/>
      <w:r w:rsidRPr="00BF1436">
        <w:rPr>
          <w:rFonts w:ascii="inherit" w:eastAsia="Times New Roman" w:hAnsi="inherit" w:cs="Arial"/>
          <w:sz w:val="24"/>
          <w:szCs w:val="24"/>
          <w:rtl/>
          <w:lang w:bidi="ar-SA"/>
        </w:rPr>
        <w:t>كيشر</w:t>
      </w:r>
      <w:proofErr w:type="spellEnd"/>
      <w:r w:rsidRPr="00BF1436">
        <w:rPr>
          <w:rFonts w:ascii="inherit" w:eastAsia="Times New Roman" w:hAnsi="inherit" w:cs="Arial"/>
          <w:sz w:val="24"/>
          <w:szCs w:val="24"/>
          <w:rtl/>
          <w:lang w:bidi="ar-SA"/>
        </w:rPr>
        <w:t>- تواصل</w:t>
      </w:r>
      <w:proofErr w:type="gramEnd"/>
      <w:r w:rsidRPr="00BF1436">
        <w:rPr>
          <w:rFonts w:ascii="inherit" w:eastAsia="Times New Roman" w:hAnsi="inherit" w:cs="Arial"/>
          <w:sz w:val="24"/>
          <w:szCs w:val="24"/>
          <w:rtl/>
          <w:lang w:bidi="ar-SA"/>
        </w:rPr>
        <w:t xml:space="preserve"> معلومات وافية حول المساكن النهارية التأهيلية والمدارس المختلفة، لذا فنحن ننصحكم بالتمعّن في المعلومات في الموقع، وذلك لاختيار الإطار الأكثر </w:t>
      </w:r>
      <w:proofErr w:type="spellStart"/>
      <w:r w:rsidRPr="00BF1436">
        <w:rPr>
          <w:rFonts w:ascii="inherit" w:eastAsia="Times New Roman" w:hAnsi="inherit" w:cs="Arial"/>
          <w:sz w:val="24"/>
          <w:szCs w:val="24"/>
          <w:rtl/>
          <w:lang w:bidi="ar-SA"/>
        </w:rPr>
        <w:t>ملاأمةً</w:t>
      </w:r>
      <w:proofErr w:type="spellEnd"/>
      <w:r w:rsidRPr="00BF1436">
        <w:rPr>
          <w:rFonts w:ascii="inherit" w:eastAsia="Times New Roman" w:hAnsi="inherit" w:cs="Arial"/>
          <w:sz w:val="24"/>
          <w:szCs w:val="24"/>
          <w:rtl/>
          <w:lang w:bidi="ar-SA"/>
        </w:rPr>
        <w:t xml:space="preserve"> لابنكم مع إعاقة. كما وننصحكم باستشارة الطاقم المهني لوحدات المعلومات التابعة لمؤسسة </w:t>
      </w:r>
      <w:proofErr w:type="spellStart"/>
      <w:proofErr w:type="gramStart"/>
      <w:r w:rsidRPr="00BF1436">
        <w:rPr>
          <w:rFonts w:ascii="inherit" w:eastAsia="Times New Roman" w:hAnsi="inherit" w:cs="Arial"/>
          <w:sz w:val="24"/>
          <w:szCs w:val="24"/>
          <w:rtl/>
          <w:lang w:bidi="ar-SA"/>
        </w:rPr>
        <w:t>كيشر</w:t>
      </w:r>
      <w:proofErr w:type="spellEnd"/>
      <w:r w:rsidRPr="00BF1436">
        <w:rPr>
          <w:rFonts w:ascii="inherit" w:eastAsia="Times New Roman" w:hAnsi="inherit" w:cs="Arial"/>
          <w:sz w:val="24"/>
          <w:szCs w:val="24"/>
          <w:rtl/>
          <w:lang w:bidi="ar-SA"/>
        </w:rPr>
        <w:t>- تواصل</w:t>
      </w:r>
      <w:proofErr w:type="gramEnd"/>
      <w:r w:rsidRPr="00BF1436">
        <w:rPr>
          <w:rFonts w:ascii="inherit" w:eastAsia="Times New Roman" w:hAnsi="inherit" w:cs="Arial"/>
          <w:sz w:val="24"/>
          <w:szCs w:val="24"/>
          <w:rtl/>
          <w:lang w:bidi="ar-SA"/>
        </w:rPr>
        <w:t>، حول كل ما يساوركم من شكوك، أسئلة واستفسارات في هذا الشأن</w:t>
      </w:r>
      <w:r w:rsidRPr="00BF1436">
        <w:rPr>
          <w:rFonts w:ascii="inherit" w:eastAsia="Times New Roman" w:hAnsi="inherit" w:cs="Arial"/>
          <w:sz w:val="24"/>
          <w:szCs w:val="24"/>
        </w:rPr>
        <w:t>.</w:t>
      </w:r>
    </w:p>
    <w:p w:rsidR="00BF1436" w:rsidRPr="00D20EF2" w:rsidRDefault="00BF1436" w:rsidP="00BF1436">
      <w:pPr>
        <w:spacing w:after="0" w:line="240" w:lineRule="auto"/>
        <w:textAlignment w:val="baseline"/>
        <w:rPr>
          <w:rFonts w:ascii="inherit" w:eastAsia="Times New Roman" w:hAnsi="inherit" w:cs="Arial"/>
          <w:sz w:val="24"/>
          <w:szCs w:val="24"/>
          <w:rtl/>
          <w:lang w:bidi="ar-SA"/>
        </w:rPr>
      </w:pPr>
    </w:p>
    <w:p w:rsidR="00BF1436" w:rsidRPr="00BF1436" w:rsidRDefault="00BF1436" w:rsidP="00BF1436">
      <w:pPr>
        <w:spacing w:after="0"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tl/>
          <w:lang w:bidi="ar-SA"/>
        </w:rPr>
        <w:lastRenderedPageBreak/>
        <w:t>الحق بإطار ما بعد الظهيرة</w:t>
      </w:r>
      <w:r w:rsidRPr="00BF1436">
        <w:rPr>
          <w:rFonts w:ascii="inherit" w:eastAsia="Times New Roman" w:hAnsi="inherit" w:cs="Arial"/>
          <w:b/>
          <w:bCs/>
          <w:sz w:val="24"/>
          <w:szCs w:val="24"/>
        </w:rPr>
        <w:t>:</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إن كان ابنكم قد بلغ الثالثة من العمر وكان يدرس في أطر التربية الخاصة، فإنه يستحق الالتحاق بأطر ما بعد الظهيرة وبعد انتهاء ساعات الدوام الدراسي في الحالات الآتية</w:t>
      </w:r>
      <w:r w:rsidRPr="00BF1436">
        <w:rPr>
          <w:rFonts w:ascii="inherit" w:eastAsia="Times New Roman" w:hAnsi="inherit" w:cs="Arial"/>
          <w:sz w:val="24"/>
          <w:szCs w:val="24"/>
        </w:rPr>
        <w:t>:</w:t>
      </w:r>
    </w:p>
    <w:p w:rsidR="00BF1436" w:rsidRPr="00BF1436" w:rsidRDefault="00BF1436" w:rsidP="00BF1436">
      <w:pPr>
        <w:numPr>
          <w:ilvl w:val="0"/>
          <w:numId w:val="6"/>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w:t>
      </w:r>
      <w:r w:rsidRPr="00BF1436">
        <w:rPr>
          <w:rFonts w:ascii="inherit" w:eastAsia="Times New Roman" w:hAnsi="inherit" w:cs="Arial"/>
          <w:sz w:val="24"/>
          <w:szCs w:val="24"/>
          <w:rtl/>
          <w:lang w:bidi="ar-SA"/>
        </w:rPr>
        <w:t>أولاد مع إعاقة عقلية تطورية متوسطة أو صعبة تم تشخيصهم من خلال لجنة تشخيص</w:t>
      </w:r>
    </w:p>
    <w:p w:rsidR="00BF1436" w:rsidRPr="00BF1436" w:rsidRDefault="00BF1436" w:rsidP="00BF1436">
      <w:pPr>
        <w:numPr>
          <w:ilvl w:val="0"/>
          <w:numId w:val="6"/>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أولاد مع توحد</w:t>
      </w:r>
    </w:p>
    <w:p w:rsidR="00BF1436" w:rsidRPr="00BF1436" w:rsidRDefault="00BF1436" w:rsidP="00BF1436">
      <w:pPr>
        <w:numPr>
          <w:ilvl w:val="0"/>
          <w:numId w:val="6"/>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بالإضافة إلى ذلك، تقوم وزارة الرفاه بتفعيل </w:t>
      </w:r>
      <w:proofErr w:type="spellStart"/>
      <w:r w:rsidRPr="00BF1436">
        <w:rPr>
          <w:rFonts w:ascii="inherit" w:eastAsia="Times New Roman" w:hAnsi="inherit" w:cs="Arial"/>
          <w:sz w:val="24"/>
          <w:szCs w:val="24"/>
          <w:rtl/>
          <w:lang w:bidi="ar-SA"/>
        </w:rPr>
        <w:t>نويديات</w:t>
      </w:r>
      <w:proofErr w:type="spellEnd"/>
      <w:r w:rsidRPr="00BF1436">
        <w:rPr>
          <w:rFonts w:ascii="inherit" w:eastAsia="Times New Roman" w:hAnsi="inherit" w:cs="Arial"/>
          <w:sz w:val="24"/>
          <w:szCs w:val="24"/>
          <w:rtl/>
          <w:lang w:bidi="ar-SA"/>
        </w:rPr>
        <w:t xml:space="preserve"> في ساعات ما بعد الظهيرة للأولاد</w:t>
      </w:r>
    </w:p>
    <w:p w:rsidR="00BF1436" w:rsidRPr="00D20EF2" w:rsidRDefault="00BF1436" w:rsidP="00BF1436">
      <w:pPr>
        <w:spacing w:after="0" w:line="240" w:lineRule="auto"/>
        <w:textAlignment w:val="baseline"/>
        <w:rPr>
          <w:rFonts w:ascii="inherit" w:eastAsia="Times New Roman" w:hAnsi="inherit" w:cs="Arial"/>
          <w:sz w:val="24"/>
          <w:szCs w:val="24"/>
          <w:rtl/>
          <w:lang w:bidi="ar-SA"/>
        </w:rPr>
      </w:pPr>
    </w:p>
    <w:p w:rsidR="00BF1436" w:rsidRPr="00BF1436" w:rsidRDefault="00BF1436" w:rsidP="00BF1436">
      <w:pPr>
        <w:spacing w:after="0"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tl/>
          <w:lang w:bidi="ar-SA"/>
        </w:rPr>
        <w:t>مؤسسة التأمين الوطني</w:t>
      </w:r>
      <w:r w:rsidRPr="00BF1436">
        <w:rPr>
          <w:rFonts w:ascii="inherit" w:eastAsia="Times New Roman" w:hAnsi="inherit" w:cs="Arial"/>
          <w:b/>
          <w:bCs/>
          <w:sz w:val="24"/>
          <w:szCs w:val="24"/>
        </w:rPr>
        <w:t>:</w:t>
      </w:r>
    </w:p>
    <w:p w:rsidR="00BF1436" w:rsidRPr="00BF1436" w:rsidRDefault="00BF1436" w:rsidP="00BF1436">
      <w:pPr>
        <w:spacing w:beforeAutospacing="1" w:after="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تُشَرَّع “البوابة الذهبية” نحو عالم الحقوق بعد الحصول على الاعتراف من قِبل مؤسسة التأمين الوطني</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لكي يتمكن الأهل من الحصول على الرعاية الأفضل من أجل ابنهم، فعليهم وفي الدرجة الأولى السعي للحصول على الاعتراف بإعاقة ابنهم. يمنح هذا الاعتراف الولد الحق بالحصول على مخصصات تُدفع بشكل شهري، كما ويمنح حقوق مرافِقة إضافية سيتم تفصيلها لاحقًا</w:t>
      </w:r>
      <w:r w:rsidRPr="00BF1436">
        <w:rPr>
          <w:rFonts w:ascii="inherit" w:eastAsia="Times New Roman" w:hAnsi="inherit" w:cs="Arial"/>
          <w:sz w:val="24"/>
          <w:szCs w:val="24"/>
        </w:rPr>
        <w:t>.</w:t>
      </w:r>
    </w:p>
    <w:p w:rsidR="00BF1436" w:rsidRPr="00D20EF2" w:rsidRDefault="00BF1436" w:rsidP="00BF1436">
      <w:pPr>
        <w:spacing w:after="0" w:line="240" w:lineRule="auto"/>
        <w:textAlignment w:val="baseline"/>
        <w:rPr>
          <w:rFonts w:ascii="inherit" w:eastAsia="Times New Roman" w:hAnsi="inherit" w:cs="Arial"/>
          <w:sz w:val="24"/>
          <w:szCs w:val="24"/>
          <w:rtl/>
          <w:lang w:bidi="ar-SA"/>
        </w:rPr>
      </w:pPr>
    </w:p>
    <w:p w:rsidR="00BF1436" w:rsidRPr="00BF1436" w:rsidRDefault="00BF1436" w:rsidP="00BF1436">
      <w:pPr>
        <w:spacing w:after="0"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tl/>
          <w:lang w:bidi="ar-SA"/>
        </w:rPr>
        <w:t>مخصصات ولد معاق</w:t>
      </w:r>
      <w:r w:rsidRPr="00BF1436">
        <w:rPr>
          <w:rFonts w:ascii="inherit" w:eastAsia="Times New Roman" w:hAnsi="inherit" w:cs="Arial"/>
          <w:b/>
          <w:bCs/>
          <w:sz w:val="24"/>
          <w:szCs w:val="24"/>
        </w:rPr>
        <w:t>:</w:t>
      </w:r>
    </w:p>
    <w:p w:rsidR="00BF1436" w:rsidRPr="00BF1436" w:rsidRDefault="00BF1436" w:rsidP="00BF1436">
      <w:pPr>
        <w:spacing w:beforeAutospacing="1" w:after="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ُدفع مخصصات ولد معاق من قِبل مؤسسة التأمين الوطني للأولاد من سن </w:t>
      </w:r>
      <w:proofErr w:type="gramStart"/>
      <w:r w:rsidRPr="00BF1436">
        <w:rPr>
          <w:rFonts w:ascii="inherit" w:eastAsia="Times New Roman" w:hAnsi="inherit" w:cs="Arial"/>
          <w:sz w:val="24"/>
          <w:szCs w:val="24"/>
          <w:rtl/>
          <w:lang w:bidi="ar-SA"/>
        </w:rPr>
        <w:t>ال90</w:t>
      </w:r>
      <w:proofErr w:type="gramEnd"/>
      <w:r w:rsidRPr="00BF1436">
        <w:rPr>
          <w:rFonts w:ascii="inherit" w:eastAsia="Times New Roman" w:hAnsi="inherit" w:cs="Arial"/>
          <w:sz w:val="24"/>
          <w:szCs w:val="24"/>
          <w:rtl/>
          <w:lang w:bidi="ar-SA"/>
        </w:rPr>
        <w:t xml:space="preserve"> يومًا وحتى سن ال18 عامًا وثلاثة أشهر، وذلك بالنظر إلى نوع الإعاقة وإلى مدى تعلق الولد بمساعدة الآخرين</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 xml:space="preserve">صحيح لعام 2017، تبلغ قيمة مخصصات ولد معاق 2،561 شاقل جديد بنسبة إعاقة 100%. لا تُحدِد مؤسسة التأمين الوطني ماهية الإعاقة الطبية للأولاد حتى سن </w:t>
      </w:r>
      <w:proofErr w:type="gramStart"/>
      <w:r w:rsidRPr="00BF1436">
        <w:rPr>
          <w:rFonts w:ascii="inherit" w:eastAsia="Times New Roman" w:hAnsi="inherit" w:cs="Arial"/>
          <w:sz w:val="24"/>
          <w:szCs w:val="24"/>
          <w:rtl/>
          <w:lang w:bidi="ar-SA"/>
        </w:rPr>
        <w:t>ال18</w:t>
      </w:r>
      <w:proofErr w:type="gramEnd"/>
      <w:r w:rsidRPr="00BF1436">
        <w:rPr>
          <w:rFonts w:ascii="inherit" w:eastAsia="Times New Roman" w:hAnsi="inherit" w:cs="Arial"/>
          <w:sz w:val="24"/>
          <w:szCs w:val="24"/>
          <w:rtl/>
          <w:lang w:bidi="ar-SA"/>
        </w:rPr>
        <w:t xml:space="preserve"> عامًا، وإنما تحدد نسبة المخصصة التي يستحقونها. نسب المخصصة هي: 50%، 100% أو 188</w:t>
      </w:r>
      <w:proofErr w:type="gramStart"/>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فيما</w:t>
      </w:r>
      <w:proofErr w:type="gramEnd"/>
      <w:r w:rsidRPr="00BF1436">
        <w:rPr>
          <w:rFonts w:ascii="inherit" w:eastAsia="Times New Roman" w:hAnsi="inherit" w:cs="Arial"/>
          <w:sz w:val="24"/>
          <w:szCs w:val="24"/>
          <w:rtl/>
          <w:lang w:bidi="ar-SA"/>
        </w:rPr>
        <w:t xml:space="preserve"> يلي نذكر لكم كيفية تقديم دعوى إلى مؤسسة التأمين الوطني</w:t>
      </w:r>
      <w:r w:rsidRPr="00BF1436">
        <w:rPr>
          <w:rFonts w:ascii="inherit" w:eastAsia="Times New Roman" w:hAnsi="inherit" w:cs="Arial"/>
          <w:sz w:val="24"/>
          <w:szCs w:val="24"/>
        </w:rPr>
        <w:t>:</w:t>
      </w:r>
    </w:p>
    <w:p w:rsidR="00BF1436" w:rsidRPr="00BF1436" w:rsidRDefault="00BF1436" w:rsidP="00BF1436">
      <w:pPr>
        <w:numPr>
          <w:ilvl w:val="0"/>
          <w:numId w:val="7"/>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w:t>
      </w:r>
      <w:r w:rsidRPr="00BF1436">
        <w:rPr>
          <w:rFonts w:ascii="inherit" w:eastAsia="Times New Roman" w:hAnsi="inherit" w:cs="Arial"/>
          <w:sz w:val="24"/>
          <w:szCs w:val="24"/>
          <w:rtl/>
          <w:lang w:bidi="ar-SA"/>
        </w:rPr>
        <w:t>التحضير لمقابلة اللجنة: يَلزَم للاستعداد لمقابلة اللجنة تحميل نماذج من موقع الإنترنت التابع لمؤسسة التأمين الوطني وإرفاق مستندات إضافية، كإبداء رأي طبي من قِبل الطبيب المختص المشرف، إبداء رأي من قِبل المؤسسة التربوية وكل مستند إضافي قد يساعد على إيضاح حالة الولد</w:t>
      </w:r>
    </w:p>
    <w:p w:rsidR="00BF1436" w:rsidRPr="00BF1436" w:rsidRDefault="00BF1436" w:rsidP="00BF1436">
      <w:pPr>
        <w:numPr>
          <w:ilvl w:val="0"/>
          <w:numId w:val="7"/>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تقديم الطلب إلى مؤسسة التأمين الوطني</w:t>
      </w:r>
    </w:p>
    <w:p w:rsidR="00BF1436" w:rsidRPr="00BF1436" w:rsidRDefault="00BF1436" w:rsidP="00BF1436">
      <w:pPr>
        <w:numPr>
          <w:ilvl w:val="0"/>
          <w:numId w:val="7"/>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لجنة تابعة لمؤسسة التأمين الوطني: تختلف الشروط التي يستحق بموجبها الولد الحصول على مخصصات ولد معاق، فهنالك شروط للولد قبل بلوغه سن الثلاثة أعوام، وشروط أخرى مغايرة للولد بعد تجاوزه لسن الثالثة. شروط استحقاق الولد للمخصصات قبل بلوغه سن الثالثة</w:t>
      </w:r>
    </w:p>
    <w:p w:rsidR="00BF1436" w:rsidRPr="00BF1436" w:rsidRDefault="00BF1436" w:rsidP="00BF1436">
      <w:pPr>
        <w:numPr>
          <w:ilvl w:val="0"/>
          <w:numId w:val="8"/>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w:t>
      </w:r>
      <w:r w:rsidRPr="00BF1436">
        <w:rPr>
          <w:rFonts w:ascii="inherit" w:eastAsia="Times New Roman" w:hAnsi="inherit" w:cs="Arial"/>
          <w:sz w:val="24"/>
          <w:szCs w:val="24"/>
          <w:rtl/>
          <w:lang w:bidi="ar-SA"/>
        </w:rPr>
        <w:t>تأخر واضح وجلي في التطور والنمو</w:t>
      </w:r>
    </w:p>
    <w:p w:rsidR="00BF1436" w:rsidRPr="00BF1436" w:rsidRDefault="00BF1436" w:rsidP="00BF1436">
      <w:pPr>
        <w:numPr>
          <w:ilvl w:val="0"/>
          <w:numId w:val="8"/>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إعاقة خاصة تستوجب الإشراف الدائم على الولد</w:t>
      </w:r>
    </w:p>
    <w:p w:rsidR="00BF1436" w:rsidRPr="00BF1436" w:rsidRDefault="00BF1436" w:rsidP="00BF1436">
      <w:pPr>
        <w:numPr>
          <w:ilvl w:val="0"/>
          <w:numId w:val="8"/>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حاجة الولد لتلقي علاج طبي</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شروط استحقاق الولد للمخصصة بعد بلوغه سن الثالثة</w:t>
      </w:r>
    </w:p>
    <w:p w:rsidR="00BF1436" w:rsidRPr="00BF1436" w:rsidRDefault="00BF1436" w:rsidP="00BF1436">
      <w:pPr>
        <w:numPr>
          <w:ilvl w:val="0"/>
          <w:numId w:val="8"/>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xml:space="preserve">: </w:t>
      </w:r>
      <w:r w:rsidRPr="00BF1436">
        <w:rPr>
          <w:rFonts w:ascii="inherit" w:eastAsia="Times New Roman" w:hAnsi="inherit" w:cs="Arial"/>
          <w:sz w:val="24"/>
          <w:szCs w:val="24"/>
          <w:rtl/>
          <w:lang w:bidi="ar-SA"/>
        </w:rPr>
        <w:t xml:space="preserve">تعلق الولد بمساعدة الآخرين: يتم تحديد مدى حاجة الولد لمساعدة الآخرين بتنفيذ المهام اليومية، ويجب أن يكون مدى تعلقه بمساعدة الآخرين خارجة عن المألوف مقارنةً بأبناء جيله. تُمنح إضافة المتعلقين </w:t>
      </w:r>
      <w:proofErr w:type="spellStart"/>
      <w:r w:rsidRPr="00BF1436">
        <w:rPr>
          <w:rFonts w:ascii="inherit" w:eastAsia="Times New Roman" w:hAnsi="inherit" w:cs="Arial"/>
          <w:sz w:val="24"/>
          <w:szCs w:val="24"/>
          <w:rtl/>
          <w:lang w:bidi="ar-SA"/>
        </w:rPr>
        <w:t>بمساعدى</w:t>
      </w:r>
      <w:proofErr w:type="spellEnd"/>
      <w:r w:rsidRPr="00BF1436">
        <w:rPr>
          <w:rFonts w:ascii="inherit" w:eastAsia="Times New Roman" w:hAnsi="inherit" w:cs="Arial"/>
          <w:sz w:val="24"/>
          <w:szCs w:val="24"/>
          <w:rtl/>
          <w:lang w:bidi="ar-SA"/>
        </w:rPr>
        <w:t xml:space="preserve"> الآخرين بنسبة 88% للأولاد بعد بلوغه الثلاث سنوات، وتُمنح للأولاد المتعلقين وبشكل مطلق بمساعدة الآخرين لأداء المهام اليومية الأساسية كارتداء الملابس، الاغتسال، النظافة، التنقل داخل المنزل والأكل</w:t>
      </w:r>
    </w:p>
    <w:p w:rsidR="00BF1436" w:rsidRPr="00BF1436" w:rsidRDefault="00BF1436" w:rsidP="00BF1436">
      <w:pPr>
        <w:numPr>
          <w:ilvl w:val="0"/>
          <w:numId w:val="8"/>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نسبة الإشراف التي يحتاجها الولد: تحدد نسبة الإشراف التي يحتاج إليها الولد نسبة </w:t>
      </w:r>
      <w:proofErr w:type="spellStart"/>
      <w:r w:rsidRPr="00BF1436">
        <w:rPr>
          <w:rFonts w:ascii="inherit" w:eastAsia="Times New Roman" w:hAnsi="inherit" w:cs="Arial"/>
          <w:sz w:val="24"/>
          <w:szCs w:val="24"/>
          <w:rtl/>
          <w:lang w:bidi="ar-SA"/>
        </w:rPr>
        <w:t>الاستحقاق.ننصحكم</w:t>
      </w:r>
      <w:proofErr w:type="spellEnd"/>
      <w:r w:rsidRPr="00BF1436">
        <w:rPr>
          <w:rFonts w:ascii="inherit" w:eastAsia="Times New Roman" w:hAnsi="inherit" w:cs="Arial"/>
          <w:sz w:val="24"/>
          <w:szCs w:val="24"/>
          <w:rtl/>
          <w:lang w:bidi="ar-SA"/>
        </w:rPr>
        <w:t xml:space="preserve"> وبشدة بالتوجه إلى مؤسسة </w:t>
      </w:r>
      <w:proofErr w:type="spellStart"/>
      <w:proofErr w:type="gramStart"/>
      <w:r w:rsidRPr="00BF1436">
        <w:rPr>
          <w:rFonts w:ascii="inherit" w:eastAsia="Times New Roman" w:hAnsi="inherit" w:cs="Arial"/>
          <w:sz w:val="24"/>
          <w:szCs w:val="24"/>
          <w:rtl/>
          <w:lang w:bidi="ar-SA"/>
        </w:rPr>
        <w:t>كيشر</w:t>
      </w:r>
      <w:proofErr w:type="spellEnd"/>
      <w:r w:rsidRPr="00BF1436">
        <w:rPr>
          <w:rFonts w:ascii="inherit" w:eastAsia="Times New Roman" w:hAnsi="inherit" w:cs="Arial"/>
          <w:sz w:val="24"/>
          <w:szCs w:val="24"/>
          <w:rtl/>
          <w:lang w:bidi="ar-SA"/>
        </w:rPr>
        <w:t>- تواصل</w:t>
      </w:r>
      <w:proofErr w:type="gramEnd"/>
      <w:r w:rsidRPr="00BF1436">
        <w:rPr>
          <w:rFonts w:ascii="inherit" w:eastAsia="Times New Roman" w:hAnsi="inherit" w:cs="Arial"/>
          <w:sz w:val="24"/>
          <w:szCs w:val="24"/>
          <w:rtl/>
          <w:lang w:bidi="ar-SA"/>
        </w:rPr>
        <w:t xml:space="preserve"> قبل مقابلة اللجنة واستشارة طاقم وحدة المعلومات والاستشارة القانونية حول تحصيل الحقوق، التأكد من تقديم جميع المستندات المطلوبة، التيقن من أن المستندات التي تم تقديمها توضح حالة الولد في الواقع وللحصول على نصائح خاصة ومحددة تعالج كل حالة وظروفها على حدى</w:t>
      </w:r>
      <w:r w:rsidRPr="00BF1436">
        <w:rPr>
          <w:rFonts w:ascii="inherit" w:eastAsia="Times New Roman" w:hAnsi="inherit" w:cs="Arial"/>
          <w:sz w:val="24"/>
          <w:szCs w:val="24"/>
        </w:rPr>
        <w:t>.</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4.</w:t>
      </w:r>
      <w:r w:rsidRPr="00BF1436">
        <w:rPr>
          <w:rFonts w:ascii="inherit" w:eastAsia="Times New Roman" w:hAnsi="inherit" w:cs="Arial"/>
          <w:sz w:val="24"/>
          <w:szCs w:val="24"/>
          <w:rtl/>
          <w:lang w:bidi="ar-SA"/>
        </w:rPr>
        <w:t xml:space="preserve">اللجنة: بعد تحديد موعد انعقاد اللجنة، يتم استدعاء الأهل لحضور الجلسة برفقة الولد. يمكن وفي حالات خاصة واستثنائية الطلب من اللجنة الانعقاد بدون حضور العائلة، ويتم فحص الولد في اللجنة من خلال طبيب. </w:t>
      </w:r>
      <w:r w:rsidRPr="00BF1436">
        <w:rPr>
          <w:rFonts w:ascii="inherit" w:eastAsia="Times New Roman" w:hAnsi="inherit" w:cs="Arial"/>
          <w:sz w:val="24"/>
          <w:szCs w:val="24"/>
          <w:rtl/>
          <w:lang w:bidi="ar-SA"/>
        </w:rPr>
        <w:lastRenderedPageBreak/>
        <w:t>حينها يكون الوقت المناسب لكي تتحدث العائلة عن الصعوبات التي تواجهها في المنزل والتي قد لا يلاحظها أعضاء اللجنة كأسباب الخطر، كأن يكون إدراك الولد محدودًا مما يجعله يركض دومًا نحو الشارع</w:t>
      </w:r>
      <w:r w:rsidRPr="00BF1436">
        <w:rPr>
          <w:rFonts w:ascii="inherit" w:eastAsia="Times New Roman" w:hAnsi="inherit" w:cs="Arial"/>
          <w:sz w:val="24"/>
          <w:szCs w:val="24"/>
        </w:rPr>
        <w:t>.</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xml:space="preserve">5. </w:t>
      </w:r>
      <w:r w:rsidRPr="00BF1436">
        <w:rPr>
          <w:rFonts w:ascii="inherit" w:eastAsia="Times New Roman" w:hAnsi="inherit" w:cs="Arial"/>
          <w:sz w:val="24"/>
          <w:szCs w:val="24"/>
          <w:rtl/>
          <w:lang w:bidi="ar-SA"/>
        </w:rPr>
        <w:t>تلقي النتيجة: يمكن أن تكون نتيجة قرار اللجنة إيجابية وفيها نسبة المخصصة التي سوف يتلقاها الولد، كما ويمكن أن تكون سلبية، وللأهل الحق بالاستئناف على القرار</w:t>
      </w:r>
      <w:r w:rsidRPr="00BF1436">
        <w:rPr>
          <w:rFonts w:ascii="inherit" w:eastAsia="Times New Roman" w:hAnsi="inherit" w:cs="Arial"/>
          <w:sz w:val="24"/>
          <w:szCs w:val="24"/>
        </w:rPr>
        <w:t>.</w:t>
      </w:r>
    </w:p>
    <w:p w:rsidR="00BF1436" w:rsidRPr="00BF1436" w:rsidRDefault="00BF1436" w:rsidP="00BF1436">
      <w:pPr>
        <w:spacing w:beforeAutospacing="1" w:after="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إن طرأ أي تغير على حالة الولد الذي لم يكن مستحقًا للمخصصة سابقًا، يمكن تقديم طلب جديد بعد مرور ستة أشهر على تقديم الطلب السابق</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يستحق الولد الذي اعترفت اللجنة بأنه مع إعاقة الحصول على حقوق إضافية نتيجةً لاستحقاقه المخصصة</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تختلف الحقوق وفقًا لنسبة المخصصة، فلا يستحق ولد مع نسبة مخصصة 50% لجميع ما يستحقه ولد مع نسبة مخصصة 100</w:t>
      </w:r>
      <w:r w:rsidRPr="00BF1436">
        <w:rPr>
          <w:rFonts w:ascii="inherit" w:eastAsia="Times New Roman" w:hAnsi="inherit" w:cs="Arial"/>
          <w:sz w:val="24"/>
          <w:szCs w:val="24"/>
        </w:rPr>
        <w:t>%.</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Pr>
        <w:t> </w:t>
      </w:r>
      <w:r w:rsidRPr="00BF1436">
        <w:rPr>
          <w:rFonts w:ascii="inherit" w:eastAsia="Times New Roman" w:hAnsi="inherit" w:cs="Arial"/>
          <w:b/>
          <w:bCs/>
          <w:sz w:val="24"/>
          <w:szCs w:val="24"/>
          <w:rtl/>
          <w:lang w:bidi="ar-SA"/>
        </w:rPr>
        <w:t>الحقوق المُرافِقة هي</w:t>
      </w:r>
      <w:r w:rsidRPr="00BF1436">
        <w:rPr>
          <w:rFonts w:ascii="inherit" w:eastAsia="Times New Roman" w:hAnsi="inherit" w:cs="Arial"/>
          <w:b/>
          <w:bCs/>
          <w:sz w:val="24"/>
          <w:szCs w:val="24"/>
        </w:rPr>
        <w:t>:</w:t>
      </w:r>
    </w:p>
    <w:p w:rsidR="00BF1436" w:rsidRPr="00BF1436" w:rsidRDefault="00BF1436" w:rsidP="00BF1436">
      <w:pPr>
        <w:numPr>
          <w:ilvl w:val="0"/>
          <w:numId w:val="9"/>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تخفيض على ضريبة الأملاك. (</w:t>
      </w:r>
      <w:proofErr w:type="spellStart"/>
      <w:r w:rsidRPr="00BF1436">
        <w:rPr>
          <w:rFonts w:ascii="inherit" w:eastAsia="Times New Roman" w:hAnsi="inherit" w:cs="Arial"/>
          <w:sz w:val="24"/>
          <w:szCs w:val="24"/>
          <w:rtl/>
          <w:lang w:bidi="ar-SA"/>
        </w:rPr>
        <w:t>الأرنونا</w:t>
      </w:r>
      <w:proofErr w:type="spellEnd"/>
      <w:r w:rsidRPr="00BF1436">
        <w:rPr>
          <w:rFonts w:ascii="inherit" w:eastAsia="Times New Roman" w:hAnsi="inherit" w:cs="Arial"/>
          <w:sz w:val="24"/>
          <w:szCs w:val="24"/>
        </w:rPr>
        <w:t>)</w:t>
      </w:r>
    </w:p>
    <w:p w:rsidR="00BF1436" w:rsidRPr="00BF1436" w:rsidRDefault="00BF1436" w:rsidP="00BF1436">
      <w:pPr>
        <w:numPr>
          <w:ilvl w:val="0"/>
          <w:numId w:val="9"/>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خفيض على فاتورة المياه</w:t>
      </w:r>
    </w:p>
    <w:p w:rsidR="00BF1436" w:rsidRPr="00BF1436" w:rsidRDefault="00BF1436" w:rsidP="00BF1436">
      <w:pPr>
        <w:numPr>
          <w:ilvl w:val="0"/>
          <w:numId w:val="9"/>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تخفيض على فاتورة الكهرباء</w:t>
      </w:r>
    </w:p>
    <w:p w:rsidR="00BF1436" w:rsidRPr="00BF1436" w:rsidRDefault="00BF1436" w:rsidP="00BF1436">
      <w:pPr>
        <w:numPr>
          <w:ilvl w:val="0"/>
          <w:numId w:val="9"/>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تخفيض على فاتورة الهاتف وخدمات بيزك</w:t>
      </w:r>
    </w:p>
    <w:p w:rsidR="00BF1436" w:rsidRPr="00BF1436" w:rsidRDefault="00BF1436" w:rsidP="00BF1436">
      <w:pPr>
        <w:numPr>
          <w:ilvl w:val="0"/>
          <w:numId w:val="9"/>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نقاط استحقاق في ضريبة الدخل</w:t>
      </w:r>
    </w:p>
    <w:p w:rsidR="00BF1436" w:rsidRPr="00BF1436" w:rsidRDefault="00BF1436" w:rsidP="00BF1436">
      <w:pPr>
        <w:numPr>
          <w:ilvl w:val="0"/>
          <w:numId w:val="9"/>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التخفيض أو الإعفاء الكامل من دفعات صناديق المرضى</w:t>
      </w:r>
    </w:p>
    <w:p w:rsidR="00BF1436" w:rsidRPr="00BF1436" w:rsidRDefault="00BF1436" w:rsidP="00BF1436">
      <w:pPr>
        <w:numPr>
          <w:ilvl w:val="0"/>
          <w:numId w:val="9"/>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لافتة معاق وإعفاء من رسوم الدفع لترخيص </w:t>
      </w:r>
      <w:proofErr w:type="gramStart"/>
      <w:r w:rsidRPr="00BF1436">
        <w:rPr>
          <w:rFonts w:ascii="inherit" w:eastAsia="Times New Roman" w:hAnsi="inherit" w:cs="Arial"/>
          <w:sz w:val="24"/>
          <w:szCs w:val="24"/>
          <w:rtl/>
          <w:lang w:bidi="ar-SA"/>
        </w:rPr>
        <w:t>المركبة.•</w:t>
      </w:r>
      <w:proofErr w:type="gramEnd"/>
      <w:r w:rsidRPr="00BF1436">
        <w:rPr>
          <w:rFonts w:ascii="inherit" w:eastAsia="Times New Roman" w:hAnsi="inherit" w:cs="Arial"/>
          <w:sz w:val="24"/>
          <w:szCs w:val="24"/>
          <w:rtl/>
          <w:lang w:bidi="ar-SA"/>
        </w:rPr>
        <w:t xml:space="preserve"> بطاقة معاق</w:t>
      </w:r>
    </w:p>
    <w:p w:rsidR="00BF1436" w:rsidRPr="00BF1436" w:rsidRDefault="00BF1436" w:rsidP="00BF1436">
      <w:pPr>
        <w:numPr>
          <w:ilvl w:val="0"/>
          <w:numId w:val="9"/>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الموافقة على تشغيل عامل أجنبي لرعاية الولد مع </w:t>
      </w:r>
      <w:proofErr w:type="gramStart"/>
      <w:r w:rsidRPr="00BF1436">
        <w:rPr>
          <w:rFonts w:ascii="inherit" w:eastAsia="Times New Roman" w:hAnsi="inherit" w:cs="Arial"/>
          <w:sz w:val="24"/>
          <w:szCs w:val="24"/>
          <w:rtl/>
          <w:lang w:bidi="ar-SA"/>
        </w:rPr>
        <w:t>إعاقة.•</w:t>
      </w:r>
      <w:proofErr w:type="gramEnd"/>
      <w:r w:rsidRPr="00BF1436">
        <w:rPr>
          <w:rFonts w:ascii="inherit" w:eastAsia="Times New Roman" w:hAnsi="inherit" w:cs="Arial"/>
          <w:sz w:val="24"/>
          <w:szCs w:val="24"/>
          <w:rtl/>
          <w:lang w:bidi="ar-SA"/>
        </w:rPr>
        <w:t xml:space="preserve"> الحصول على خدمات بدون الانتظار في الدور</w:t>
      </w:r>
    </w:p>
    <w:p w:rsidR="00BF1436" w:rsidRPr="00BF1436" w:rsidRDefault="00BF1436" w:rsidP="00BF1436">
      <w:pPr>
        <w:numPr>
          <w:ilvl w:val="0"/>
          <w:numId w:val="9"/>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مخصصة تأمين الدخل لأحد الوالدين الذين يرعيان ابنهما المريض والذي يحتاج إلى رقابة دائمة ومستمرة</w:t>
      </w:r>
    </w:p>
    <w:p w:rsidR="00BF1436" w:rsidRPr="00BF1436" w:rsidRDefault="00BF1436" w:rsidP="00BF1436">
      <w:pPr>
        <w:numPr>
          <w:ilvl w:val="0"/>
          <w:numId w:val="9"/>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سحب </w:t>
      </w:r>
      <w:proofErr w:type="spellStart"/>
      <w:r w:rsidRPr="00BF1436">
        <w:rPr>
          <w:rFonts w:ascii="inherit" w:eastAsia="Times New Roman" w:hAnsi="inherit" w:cs="Arial"/>
          <w:sz w:val="24"/>
          <w:szCs w:val="24"/>
          <w:rtl/>
          <w:lang w:bidi="ar-SA"/>
        </w:rPr>
        <w:t>التوفيرات</w:t>
      </w:r>
      <w:proofErr w:type="spellEnd"/>
      <w:r w:rsidRPr="00BF1436">
        <w:rPr>
          <w:rFonts w:ascii="inherit" w:eastAsia="Times New Roman" w:hAnsi="inherit" w:cs="Arial"/>
          <w:sz w:val="24"/>
          <w:szCs w:val="24"/>
          <w:rtl/>
          <w:lang w:bidi="ar-SA"/>
        </w:rPr>
        <w:t xml:space="preserve"> من برنامج “توفير لكل ولد” قبل بلوغ الطفل </w:t>
      </w:r>
      <w:proofErr w:type="gramStart"/>
      <w:r w:rsidRPr="00BF1436">
        <w:rPr>
          <w:rFonts w:ascii="inherit" w:eastAsia="Times New Roman" w:hAnsi="inherit" w:cs="Arial"/>
          <w:sz w:val="24"/>
          <w:szCs w:val="24"/>
          <w:rtl/>
          <w:lang w:bidi="ar-SA"/>
        </w:rPr>
        <w:t>ال18</w:t>
      </w:r>
      <w:proofErr w:type="gramEnd"/>
      <w:r w:rsidRPr="00BF1436">
        <w:rPr>
          <w:rFonts w:ascii="inherit" w:eastAsia="Times New Roman" w:hAnsi="inherit" w:cs="Arial"/>
          <w:sz w:val="24"/>
          <w:szCs w:val="24"/>
          <w:rtl/>
          <w:lang w:bidi="ar-SA"/>
        </w:rPr>
        <w:t xml:space="preserve"> عامًا وذلك بسبب حالة الولد الصحية</w:t>
      </w:r>
    </w:p>
    <w:p w:rsidR="00BF1436" w:rsidRPr="00BF1436" w:rsidRDefault="00BF1436" w:rsidP="00BF1436">
      <w:pPr>
        <w:numPr>
          <w:ilvl w:val="0"/>
          <w:numId w:val="9"/>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تخفيضات على ضرائب الشراء للأولاد الذين استحقوا نسبة مخصصة </w:t>
      </w:r>
      <w:proofErr w:type="gramStart"/>
      <w:r w:rsidRPr="00BF1436">
        <w:rPr>
          <w:rFonts w:ascii="inherit" w:eastAsia="Times New Roman" w:hAnsi="inherit" w:cs="Arial"/>
          <w:sz w:val="24"/>
          <w:szCs w:val="24"/>
          <w:rtl/>
          <w:lang w:bidi="ar-SA"/>
        </w:rPr>
        <w:t>ب100</w:t>
      </w:r>
      <w:proofErr w:type="gramEnd"/>
      <w:r w:rsidRPr="00BF1436">
        <w:rPr>
          <w:rFonts w:ascii="inherit" w:eastAsia="Times New Roman" w:hAnsi="inherit" w:cs="Arial"/>
          <w:sz w:val="24"/>
          <w:szCs w:val="24"/>
        </w:rPr>
        <w:t>%</w:t>
      </w:r>
    </w:p>
    <w:p w:rsidR="00BF1436" w:rsidRPr="00D20EF2" w:rsidRDefault="00BF1436" w:rsidP="00BF1436">
      <w:pPr>
        <w:spacing w:after="0" w:line="240" w:lineRule="auto"/>
        <w:textAlignment w:val="baseline"/>
        <w:rPr>
          <w:rFonts w:ascii="inherit" w:eastAsia="Times New Roman" w:hAnsi="inherit" w:cs="Arial"/>
          <w:sz w:val="24"/>
          <w:szCs w:val="24"/>
          <w:rtl/>
          <w:lang w:bidi="ar-SA"/>
        </w:rPr>
      </w:pPr>
    </w:p>
    <w:p w:rsidR="00BF1436" w:rsidRPr="00BF1436" w:rsidRDefault="00BF1436" w:rsidP="00BF1436">
      <w:pPr>
        <w:spacing w:after="0"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tl/>
          <w:lang w:bidi="ar-SA"/>
        </w:rPr>
        <w:t>مخصصات التنقل</w:t>
      </w:r>
      <w:r w:rsidRPr="00BF1436">
        <w:rPr>
          <w:rFonts w:ascii="inherit" w:eastAsia="Times New Roman" w:hAnsi="inherit" w:cs="Arial"/>
          <w:b/>
          <w:bCs/>
          <w:sz w:val="24"/>
          <w:szCs w:val="24"/>
        </w:rPr>
        <w:t>:</w:t>
      </w:r>
    </w:p>
    <w:p w:rsidR="00BF1436" w:rsidRPr="00BF1436" w:rsidRDefault="00BF1436" w:rsidP="00BF1436">
      <w:pPr>
        <w:spacing w:beforeAutospacing="1" w:after="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يمكن أن يستحق الولد بعد بلوغه سن الثلاثة أعوام مخصصة إضافية وهي مخصصات التنقل</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تُمنح مخصصات التنقل للأولاد مع إعاقات في الأطراف السفلى من أجسادهم ما بعد سن الثالثة. للحصول على هذا الحق، يجب التوجه إلى وزارة الصحة، حيث تقوم لجنة طبية تابعة للوزارة بتحديد نسبة الإعاقة في التنقل. ثم وبعد الحصول على النتيجة، يجب التوجه إلى مؤسسة التأمين الوطني للحصول على الحق بالمخصصة. يشمل الاعتراف بالولد على أنه مع إعاقة في التنقل إضافةً إلى المخصصة التي تُدفع شهريًا امتيازات أخرى كقرض مشروط لشراء مركبة، لافتة مركبة للشخص مع إعاقة وغيرها. ننصحكم بالاطلاع بتوسع على كامل تفاصيل هذا الحق في الموقع للإحاطة بكافة الامتيازات</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يمكن الحصول على كلتا المخصصتين في الوقت ذاته عند توافر شروط معينة</w:t>
      </w:r>
      <w:r w:rsidRPr="00BF1436">
        <w:rPr>
          <w:rFonts w:ascii="inherit" w:eastAsia="Times New Roman" w:hAnsi="inherit" w:cs="Arial"/>
          <w:sz w:val="24"/>
          <w:szCs w:val="24"/>
        </w:rPr>
        <w:t>.</w:t>
      </w:r>
    </w:p>
    <w:p w:rsidR="00BF1436" w:rsidRPr="00BF1436" w:rsidRDefault="00BF1436" w:rsidP="00BF1436">
      <w:pPr>
        <w:spacing w:after="0" w:line="240" w:lineRule="auto"/>
        <w:textAlignment w:val="baseline"/>
        <w:rPr>
          <w:rFonts w:ascii="inherit" w:eastAsia="Times New Roman" w:hAnsi="inherit" w:cs="Arial"/>
          <w:b/>
          <w:bCs/>
          <w:sz w:val="24"/>
          <w:szCs w:val="24"/>
        </w:rPr>
      </w:pPr>
      <w:proofErr w:type="spellStart"/>
      <w:r w:rsidRPr="00BF1436">
        <w:rPr>
          <w:rFonts w:ascii="inherit" w:eastAsia="Times New Roman" w:hAnsi="inherit" w:cs="Arial"/>
          <w:b/>
          <w:bCs/>
          <w:sz w:val="24"/>
          <w:szCs w:val="24"/>
          <w:rtl/>
          <w:lang w:bidi="ar-SA"/>
        </w:rPr>
        <w:t>ألاجهزة</w:t>
      </w:r>
      <w:proofErr w:type="spellEnd"/>
      <w:r w:rsidRPr="00BF1436">
        <w:rPr>
          <w:rFonts w:ascii="inherit" w:eastAsia="Times New Roman" w:hAnsi="inherit" w:cs="Arial"/>
          <w:b/>
          <w:bCs/>
          <w:sz w:val="24"/>
          <w:szCs w:val="24"/>
          <w:rtl/>
          <w:lang w:bidi="ar-SA"/>
        </w:rPr>
        <w:t xml:space="preserve"> المقدمة من وزارة الرفاه الاجتماعي</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tl/>
          <w:lang w:bidi="ar-SA"/>
        </w:rPr>
        <w:t>دائرة الرفاه في السلطة المحلية</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تنبع أهمية الحفاظ على تواصل مستمر مع دائرة الرفاه التابعة للسلطة المحلية التي تعيش العائلة ضمن صلاحياتها من أن تحصيل بعض الحقوق يأتي من خلالها. والحقوق هي</w:t>
      </w:r>
      <w:r w:rsidRPr="00BF1436">
        <w:rPr>
          <w:rFonts w:ascii="inherit" w:eastAsia="Times New Roman" w:hAnsi="inherit" w:cs="Arial"/>
          <w:sz w:val="24"/>
          <w:szCs w:val="24"/>
        </w:rPr>
        <w:t>:</w:t>
      </w:r>
    </w:p>
    <w:p w:rsidR="00BF1436" w:rsidRPr="00BF1436" w:rsidRDefault="00BF1436" w:rsidP="00BF1436">
      <w:pPr>
        <w:numPr>
          <w:ilvl w:val="0"/>
          <w:numId w:val="10"/>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تقع مسؤولية المساكن النهارية التأهيلية للأطفال تحت سن الثلاثة أعوام تحت مسؤولية دائرة الرفاه في السلطة المحلية</w:t>
      </w:r>
    </w:p>
    <w:p w:rsidR="00BF1436" w:rsidRPr="00BF1436" w:rsidRDefault="00BF1436" w:rsidP="00BF1436">
      <w:pPr>
        <w:numPr>
          <w:ilvl w:val="0"/>
          <w:numId w:val="10"/>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تقع مسؤولية دمج الأطفال حتى سن الثالثة تحت مسؤولية دائرة الرفاه</w:t>
      </w:r>
    </w:p>
    <w:p w:rsidR="00BF1436" w:rsidRPr="00BF1436" w:rsidRDefault="00BF1436" w:rsidP="00BF1436">
      <w:pPr>
        <w:numPr>
          <w:ilvl w:val="0"/>
          <w:numId w:val="10"/>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lastRenderedPageBreak/>
        <w:t>في حالات استثنائية فقط، تقع مسؤولية توفير المساعدة المنزلية للأطفال تحت سن الثلاثة أعوام تحت مسؤولية دائرة الرفاه</w:t>
      </w:r>
    </w:p>
    <w:p w:rsidR="00BF1436" w:rsidRPr="00BF1436" w:rsidRDefault="00BF1436" w:rsidP="00BF1436">
      <w:pPr>
        <w:numPr>
          <w:ilvl w:val="0"/>
          <w:numId w:val="10"/>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إطار ما بعد الظهيرة للأولاد مع إعاقة عقلية تطورية</w:t>
      </w:r>
    </w:p>
    <w:p w:rsidR="00BF1436" w:rsidRPr="00BF1436" w:rsidRDefault="00BF1436" w:rsidP="00BF1436">
      <w:pPr>
        <w:numPr>
          <w:ilvl w:val="0"/>
          <w:numId w:val="10"/>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تشخيص الأولاد مع إعاقة عقلية تطورية</w:t>
      </w:r>
    </w:p>
    <w:p w:rsidR="00BF1436" w:rsidRPr="00BF1436" w:rsidRDefault="00BF1436" w:rsidP="00BF1436">
      <w:pPr>
        <w:numPr>
          <w:ilvl w:val="0"/>
          <w:numId w:val="10"/>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بحث الحاجة لتوظيف عامل أجنبي لرعاية الولد مع إعاقة</w:t>
      </w:r>
    </w:p>
    <w:p w:rsidR="00BF1436" w:rsidRPr="00BF1436" w:rsidRDefault="00BF1436" w:rsidP="00BF1436">
      <w:pPr>
        <w:numPr>
          <w:ilvl w:val="0"/>
          <w:numId w:val="10"/>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قضاء أوقات الفراغ ضمن الأطر التي أُعِدت لذلك</w:t>
      </w:r>
    </w:p>
    <w:p w:rsidR="00BF1436" w:rsidRPr="00BF1436" w:rsidRDefault="00BF1436" w:rsidP="00BF1436">
      <w:pPr>
        <w:numPr>
          <w:ilvl w:val="0"/>
          <w:numId w:val="10"/>
        </w:numPr>
        <w:spacing w:after="0" w:line="240" w:lineRule="auto"/>
        <w:textAlignment w:val="baseline"/>
        <w:rPr>
          <w:rFonts w:ascii="inherit" w:eastAsia="Times New Roman" w:hAnsi="inherit" w:cs="Arial"/>
          <w:sz w:val="24"/>
          <w:szCs w:val="24"/>
        </w:rPr>
      </w:pPr>
      <w:proofErr w:type="spellStart"/>
      <w:r w:rsidRPr="00BF1436">
        <w:rPr>
          <w:rFonts w:ascii="inherit" w:eastAsia="Times New Roman" w:hAnsi="inherit" w:cs="Arial"/>
          <w:sz w:val="24"/>
          <w:szCs w:val="24"/>
          <w:rtl/>
          <w:lang w:bidi="ar-SA"/>
        </w:rPr>
        <w:t>نويديات</w:t>
      </w:r>
      <w:proofErr w:type="spellEnd"/>
      <w:r w:rsidRPr="00BF1436">
        <w:rPr>
          <w:rFonts w:ascii="inherit" w:eastAsia="Times New Roman" w:hAnsi="inherit" w:cs="Arial"/>
          <w:sz w:val="24"/>
          <w:szCs w:val="24"/>
          <w:rtl/>
          <w:lang w:bidi="ar-SA"/>
        </w:rPr>
        <w:t xml:space="preserve"> ما بعد الظهر</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w:t>
      </w:r>
    </w:p>
    <w:p w:rsidR="00BF1436" w:rsidRPr="00BF1436" w:rsidRDefault="00BF1436" w:rsidP="00BF1436">
      <w:pPr>
        <w:spacing w:after="0"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tl/>
          <w:lang w:bidi="ar-SA"/>
        </w:rPr>
        <w:t>الاجهزة المقدمة من وزارة الصحة</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tl/>
          <w:lang w:bidi="ar-SA"/>
        </w:rPr>
        <w:t>يستحق الأولاد مع إعاقة الحصول على مساعَدات تقدمها وزارة الصحة وهي</w:t>
      </w:r>
      <w:r w:rsidRPr="00BF1436">
        <w:rPr>
          <w:rFonts w:ascii="inherit" w:eastAsia="Times New Roman" w:hAnsi="inherit" w:cs="Arial"/>
          <w:b/>
          <w:bCs/>
          <w:sz w:val="24"/>
          <w:szCs w:val="24"/>
        </w:rPr>
        <w:t>:</w:t>
      </w:r>
    </w:p>
    <w:p w:rsidR="00BF1436" w:rsidRPr="00BF1436" w:rsidRDefault="00BF1436" w:rsidP="00BF1436">
      <w:pPr>
        <w:numPr>
          <w:ilvl w:val="0"/>
          <w:numId w:val="11"/>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w:t>
      </w:r>
      <w:r w:rsidRPr="00BF1436">
        <w:rPr>
          <w:rFonts w:ascii="inherit" w:eastAsia="Times New Roman" w:hAnsi="inherit" w:cs="Arial"/>
          <w:sz w:val="24"/>
          <w:szCs w:val="24"/>
          <w:rtl/>
          <w:lang w:bidi="ar-SA"/>
        </w:rPr>
        <w:t xml:space="preserve">أجهزة </w:t>
      </w:r>
      <w:proofErr w:type="spellStart"/>
      <w:r w:rsidRPr="00BF1436">
        <w:rPr>
          <w:rFonts w:ascii="inherit" w:eastAsia="Times New Roman" w:hAnsi="inherit" w:cs="Arial"/>
          <w:sz w:val="24"/>
          <w:szCs w:val="24"/>
          <w:rtl/>
          <w:lang w:bidi="ar-SA"/>
        </w:rPr>
        <w:t>تأهيليستحق</w:t>
      </w:r>
      <w:proofErr w:type="spellEnd"/>
      <w:r w:rsidRPr="00BF1436">
        <w:rPr>
          <w:rFonts w:ascii="inherit" w:eastAsia="Times New Roman" w:hAnsi="inherit" w:cs="Arial"/>
          <w:sz w:val="24"/>
          <w:szCs w:val="24"/>
          <w:rtl/>
          <w:lang w:bidi="ar-SA"/>
        </w:rPr>
        <w:t xml:space="preserve"> الأولاد حتى سن </w:t>
      </w:r>
      <w:proofErr w:type="gramStart"/>
      <w:r w:rsidRPr="00BF1436">
        <w:rPr>
          <w:rFonts w:ascii="inherit" w:eastAsia="Times New Roman" w:hAnsi="inherit" w:cs="Arial"/>
          <w:sz w:val="24"/>
          <w:szCs w:val="24"/>
          <w:rtl/>
          <w:lang w:bidi="ar-SA"/>
        </w:rPr>
        <w:t>ال18</w:t>
      </w:r>
      <w:proofErr w:type="gramEnd"/>
      <w:r w:rsidRPr="00BF1436">
        <w:rPr>
          <w:rFonts w:ascii="inherit" w:eastAsia="Times New Roman" w:hAnsi="inherit" w:cs="Arial"/>
          <w:sz w:val="24"/>
          <w:szCs w:val="24"/>
          <w:rtl/>
          <w:lang w:bidi="ar-SA"/>
        </w:rPr>
        <w:t xml:space="preserve"> عامًا</w:t>
      </w:r>
      <w:r w:rsidRPr="00BF1436">
        <w:rPr>
          <w:rFonts w:ascii="inherit" w:eastAsia="Times New Roman" w:hAnsi="inherit" w:cs="Arial"/>
          <w:sz w:val="24"/>
          <w:szCs w:val="24"/>
        </w:rPr>
        <w:t>:</w:t>
      </w:r>
    </w:p>
    <w:p w:rsidR="00BF1436" w:rsidRPr="00BF1436" w:rsidRDefault="00BF1436" w:rsidP="00BF1436">
      <w:pPr>
        <w:numPr>
          <w:ilvl w:val="0"/>
          <w:numId w:val="12"/>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أجهزة سمع للأولاد والشبيبة</w:t>
      </w:r>
      <w:r w:rsidRPr="00BF1436">
        <w:rPr>
          <w:rFonts w:ascii="inherit" w:eastAsia="Times New Roman" w:hAnsi="inherit" w:cs="Arial"/>
          <w:sz w:val="24"/>
          <w:szCs w:val="24"/>
        </w:rPr>
        <w:t>.</w:t>
      </w:r>
    </w:p>
    <w:p w:rsidR="00BF1436" w:rsidRPr="00BF1436" w:rsidRDefault="00BF1436" w:rsidP="00BF1436">
      <w:pPr>
        <w:numPr>
          <w:ilvl w:val="0"/>
          <w:numId w:val="12"/>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أجهزة مساعِدة للرؤية: نظارات </w:t>
      </w:r>
      <w:proofErr w:type="spellStart"/>
      <w:r w:rsidRPr="00BF1436">
        <w:rPr>
          <w:rFonts w:ascii="inherit" w:eastAsia="Times New Roman" w:hAnsi="inherit" w:cs="Arial"/>
          <w:sz w:val="24"/>
          <w:szCs w:val="24"/>
          <w:rtl/>
          <w:lang w:bidi="ar-SA"/>
        </w:rPr>
        <w:t>تيلسكوبية</w:t>
      </w:r>
      <w:proofErr w:type="spellEnd"/>
      <w:r w:rsidRPr="00BF1436">
        <w:rPr>
          <w:rFonts w:ascii="inherit" w:eastAsia="Times New Roman" w:hAnsi="inherit" w:cs="Arial"/>
          <w:sz w:val="24"/>
          <w:szCs w:val="24"/>
          <w:rtl/>
          <w:lang w:bidi="ar-SA"/>
        </w:rPr>
        <w:t xml:space="preserve"> (مُبعِّدة) ونظارات ميكروسكوبية (مُقرِّبة)، عدسات لاصقة صلبة خاصة للأولاد الذين لا يستطيعون وضع </w:t>
      </w:r>
      <w:proofErr w:type="spellStart"/>
      <w:r w:rsidRPr="00BF1436">
        <w:rPr>
          <w:rFonts w:ascii="inherit" w:eastAsia="Times New Roman" w:hAnsi="inherit" w:cs="Arial"/>
          <w:sz w:val="24"/>
          <w:szCs w:val="24"/>
          <w:rtl/>
          <w:lang w:bidi="ar-SA"/>
        </w:rPr>
        <w:t>النظارات.يستحق</w:t>
      </w:r>
      <w:proofErr w:type="spellEnd"/>
      <w:r w:rsidRPr="00BF1436">
        <w:rPr>
          <w:rFonts w:ascii="inherit" w:eastAsia="Times New Roman" w:hAnsi="inherit" w:cs="Arial"/>
          <w:sz w:val="24"/>
          <w:szCs w:val="24"/>
          <w:rtl/>
          <w:lang w:bidi="ar-SA"/>
        </w:rPr>
        <w:t xml:space="preserve"> الأشخاص مع إعاقات بشكل عام</w:t>
      </w:r>
      <w:r w:rsidRPr="00BF1436">
        <w:rPr>
          <w:rFonts w:ascii="inherit" w:eastAsia="Times New Roman" w:hAnsi="inherit" w:cs="Arial"/>
          <w:sz w:val="24"/>
          <w:szCs w:val="24"/>
        </w:rPr>
        <w:t>:</w:t>
      </w:r>
    </w:p>
    <w:p w:rsidR="00BF1436" w:rsidRPr="00BF1436" w:rsidRDefault="00BF1436" w:rsidP="00BF1436">
      <w:pPr>
        <w:numPr>
          <w:ilvl w:val="0"/>
          <w:numId w:val="12"/>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عيون صناعية بديلة </w:t>
      </w:r>
      <w:proofErr w:type="spellStart"/>
      <w:proofErr w:type="gramStart"/>
      <w:r w:rsidRPr="00BF1436">
        <w:rPr>
          <w:rFonts w:ascii="inherit" w:eastAsia="Times New Roman" w:hAnsi="inherit" w:cs="Arial"/>
          <w:sz w:val="24"/>
          <w:szCs w:val="24"/>
          <w:rtl/>
          <w:lang w:bidi="ar-SA"/>
        </w:rPr>
        <w:t>و”عدسات</w:t>
      </w:r>
      <w:proofErr w:type="spellEnd"/>
      <w:proofErr w:type="gramEnd"/>
      <w:r w:rsidRPr="00BF1436">
        <w:rPr>
          <w:rFonts w:ascii="inherit" w:eastAsia="Times New Roman" w:hAnsi="inherit" w:cs="Arial"/>
          <w:sz w:val="24"/>
          <w:szCs w:val="24"/>
          <w:rtl/>
          <w:lang w:bidi="ar-SA"/>
        </w:rPr>
        <w:t>” لاصقة بديلة</w:t>
      </w:r>
      <w:r w:rsidRPr="00BF1436">
        <w:rPr>
          <w:rFonts w:ascii="inherit" w:eastAsia="Times New Roman" w:hAnsi="inherit" w:cs="Arial"/>
          <w:sz w:val="24"/>
          <w:szCs w:val="24"/>
        </w:rPr>
        <w:t>.</w:t>
      </w:r>
    </w:p>
    <w:p w:rsidR="00BF1436" w:rsidRPr="00BF1436" w:rsidRDefault="00BF1436" w:rsidP="00BF1436">
      <w:pPr>
        <w:numPr>
          <w:ilvl w:val="0"/>
          <w:numId w:val="12"/>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أطراف خارجية بديلة كالأنف، الأذن وغيرها</w:t>
      </w:r>
      <w:r w:rsidRPr="00BF1436">
        <w:rPr>
          <w:rFonts w:ascii="inherit" w:eastAsia="Times New Roman" w:hAnsi="inherit" w:cs="Arial"/>
          <w:sz w:val="24"/>
          <w:szCs w:val="24"/>
        </w:rPr>
        <w:t>.</w:t>
      </w:r>
    </w:p>
    <w:p w:rsidR="00BF1436" w:rsidRPr="00BF1436" w:rsidRDefault="00BF1436" w:rsidP="00BF1436">
      <w:pPr>
        <w:numPr>
          <w:ilvl w:val="0"/>
          <w:numId w:val="12"/>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أجهزة اتصال داعمة وبديلة، وهي أجهزة يتمكن من خلالها من يستعملها من التواصل مع محيطه بواسطة تسجيل الحديث أو كتابته، وذلك عوضًا عن التكلم أو الاستماع</w:t>
      </w:r>
    </w:p>
    <w:p w:rsidR="00BF1436" w:rsidRPr="00BF1436" w:rsidRDefault="00BF1436" w:rsidP="00BF1436">
      <w:pPr>
        <w:numPr>
          <w:ilvl w:val="0"/>
          <w:numId w:val="12"/>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أجهزة سمع للبالغين يتم توفيرها عبر صناديق المرضى بواسطة المزوِّدين المعتمدين من قِبلها. يقوم صندوق المرضى بتمويل شراء الأجهزة مع دفع الشخص مع إعاقة سمعية رسوم المشاركة الشخصية في المدفوعات. للاطلاع على معلومات إضافية حول تمويل أجهزة السمع للبالغين، </w:t>
      </w:r>
      <w:proofErr w:type="spellStart"/>
      <w:r w:rsidRPr="00BF1436">
        <w:rPr>
          <w:rFonts w:ascii="inherit" w:eastAsia="Times New Roman" w:hAnsi="inherit" w:cs="Arial"/>
          <w:sz w:val="24"/>
          <w:szCs w:val="24"/>
          <w:rtl/>
          <w:lang w:bidi="ar-SA"/>
        </w:rPr>
        <w:t>إضغطوا</w:t>
      </w:r>
      <w:proofErr w:type="spellEnd"/>
      <w:r w:rsidRPr="00BF1436">
        <w:rPr>
          <w:rFonts w:ascii="inherit" w:eastAsia="Times New Roman" w:hAnsi="inherit" w:cs="Arial"/>
          <w:sz w:val="24"/>
          <w:szCs w:val="24"/>
          <w:rtl/>
          <w:lang w:bidi="ar-SA"/>
        </w:rPr>
        <w:t xml:space="preserve"> هنا</w:t>
      </w:r>
      <w:r w:rsidRPr="00BF1436">
        <w:rPr>
          <w:rFonts w:ascii="inherit" w:eastAsia="Times New Roman" w:hAnsi="inherit" w:cs="Arial"/>
          <w:sz w:val="24"/>
          <w:szCs w:val="24"/>
        </w:rPr>
        <w:t>:</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Pr>
        <w:t xml:space="preserve">2. </w:t>
      </w:r>
      <w:r w:rsidRPr="00BF1436">
        <w:rPr>
          <w:rFonts w:ascii="inherit" w:eastAsia="Times New Roman" w:hAnsi="inherit" w:cs="Arial"/>
          <w:b/>
          <w:bCs/>
          <w:sz w:val="24"/>
          <w:szCs w:val="24"/>
          <w:rtl/>
          <w:lang w:bidi="ar-SA"/>
        </w:rPr>
        <w:t>أجهزة التنقل</w:t>
      </w:r>
    </w:p>
    <w:p w:rsidR="00BF1436" w:rsidRPr="00BF1436" w:rsidRDefault="00BF1436" w:rsidP="00BF1436">
      <w:pPr>
        <w:numPr>
          <w:ilvl w:val="0"/>
          <w:numId w:val="1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كراسي متحركة يدوية</w:t>
      </w:r>
    </w:p>
    <w:p w:rsidR="00BF1436" w:rsidRPr="00BF1436" w:rsidRDefault="00BF1436" w:rsidP="00BF1436">
      <w:pPr>
        <w:numPr>
          <w:ilvl w:val="0"/>
          <w:numId w:val="1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عربات للاستلقاء للأولاد مع إعاقة في التنقل</w:t>
      </w:r>
    </w:p>
    <w:p w:rsidR="00BF1436" w:rsidRPr="00BF1436" w:rsidRDefault="00BF1436" w:rsidP="00BF1436">
      <w:pPr>
        <w:numPr>
          <w:ilvl w:val="0"/>
          <w:numId w:val="1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كراسي متحركة مع محركات</w:t>
      </w:r>
    </w:p>
    <w:p w:rsidR="00BF1436" w:rsidRPr="00BF1436" w:rsidRDefault="00BF1436" w:rsidP="00BF1436">
      <w:pPr>
        <w:numPr>
          <w:ilvl w:val="0"/>
          <w:numId w:val="1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كراسي متحركة للمرحاض</w:t>
      </w:r>
    </w:p>
    <w:p w:rsidR="00BF1436" w:rsidRPr="00BF1436" w:rsidRDefault="00BF1436" w:rsidP="00BF1436">
      <w:pPr>
        <w:numPr>
          <w:ilvl w:val="0"/>
          <w:numId w:val="1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وسادات خاصة للكراسي المتحركة</w:t>
      </w:r>
    </w:p>
    <w:p w:rsidR="00BF1436" w:rsidRPr="00BF1436" w:rsidRDefault="00BF1436" w:rsidP="00BF1436">
      <w:pPr>
        <w:numPr>
          <w:ilvl w:val="0"/>
          <w:numId w:val="1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إضافات على الكرسي المتحرك. (أجهزة جلوس</w:t>
      </w:r>
      <w:r w:rsidRPr="00BF1436">
        <w:rPr>
          <w:rFonts w:ascii="inherit" w:eastAsia="Times New Roman" w:hAnsi="inherit" w:cs="Arial"/>
          <w:sz w:val="24"/>
          <w:szCs w:val="24"/>
        </w:rPr>
        <w:t>)</w:t>
      </w:r>
    </w:p>
    <w:p w:rsidR="00BF1436" w:rsidRPr="00BF1436" w:rsidRDefault="00BF1436" w:rsidP="00BF1436">
      <w:pPr>
        <w:numPr>
          <w:ilvl w:val="0"/>
          <w:numId w:val="1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أسِرّة علاجية كاملة (</w:t>
      </w:r>
      <w:proofErr w:type="spellStart"/>
      <w:r w:rsidRPr="00BF1436">
        <w:rPr>
          <w:rFonts w:ascii="inherit" w:eastAsia="Times New Roman" w:hAnsi="inherit" w:cs="Arial"/>
          <w:sz w:val="24"/>
          <w:szCs w:val="24"/>
          <w:rtl/>
          <w:lang w:bidi="ar-SA"/>
        </w:rPr>
        <w:t>باولر</w:t>
      </w:r>
      <w:proofErr w:type="spellEnd"/>
      <w:r w:rsidRPr="00BF1436">
        <w:rPr>
          <w:rFonts w:ascii="inherit" w:eastAsia="Times New Roman" w:hAnsi="inherit" w:cs="Arial"/>
          <w:sz w:val="24"/>
          <w:szCs w:val="24"/>
        </w:rPr>
        <w:t xml:space="preserve">) _hi-low </w:t>
      </w:r>
      <w:proofErr w:type="spellStart"/>
      <w:r w:rsidRPr="00BF1436">
        <w:rPr>
          <w:rFonts w:ascii="inherit" w:eastAsia="Times New Roman" w:hAnsi="inherit" w:cs="Arial"/>
          <w:sz w:val="24"/>
          <w:szCs w:val="24"/>
          <w:rtl/>
          <w:lang w:bidi="ar-SA"/>
        </w:rPr>
        <w:t>هيدرولوكية</w:t>
      </w:r>
      <w:proofErr w:type="spellEnd"/>
      <w:r w:rsidRPr="00BF1436">
        <w:rPr>
          <w:rFonts w:ascii="inherit" w:eastAsia="Times New Roman" w:hAnsi="inherit" w:cs="Arial"/>
          <w:sz w:val="24"/>
          <w:szCs w:val="24"/>
          <w:rtl/>
          <w:lang w:bidi="ar-SA"/>
        </w:rPr>
        <w:t xml:space="preserve"> وكهربائية</w:t>
      </w:r>
    </w:p>
    <w:p w:rsidR="00BF1436" w:rsidRPr="00BF1436" w:rsidRDefault="00BF1436" w:rsidP="00BF1436">
      <w:pPr>
        <w:numPr>
          <w:ilvl w:val="0"/>
          <w:numId w:val="1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فرشات لتقليل خطر حدوث إصابات </w:t>
      </w:r>
      <w:proofErr w:type="gramStart"/>
      <w:r w:rsidRPr="00BF1436">
        <w:rPr>
          <w:rFonts w:ascii="inherit" w:eastAsia="Times New Roman" w:hAnsi="inherit" w:cs="Arial"/>
          <w:sz w:val="24"/>
          <w:szCs w:val="24"/>
          <w:rtl/>
          <w:lang w:bidi="ar-SA"/>
        </w:rPr>
        <w:t>الضغط.•</w:t>
      </w:r>
      <w:proofErr w:type="gramEnd"/>
      <w:r w:rsidRPr="00BF1436">
        <w:rPr>
          <w:rFonts w:ascii="inherit" w:eastAsia="Times New Roman" w:hAnsi="inherit" w:cs="Arial"/>
          <w:sz w:val="24"/>
          <w:szCs w:val="24"/>
          <w:rtl/>
          <w:lang w:bidi="ar-SA"/>
        </w:rPr>
        <w:t xml:space="preserve"> رافعات منزلية </w:t>
      </w:r>
      <w:proofErr w:type="spellStart"/>
      <w:r w:rsidRPr="00BF1436">
        <w:rPr>
          <w:rFonts w:ascii="inherit" w:eastAsia="Times New Roman" w:hAnsi="inherit" w:cs="Arial"/>
          <w:sz w:val="24"/>
          <w:szCs w:val="24"/>
          <w:rtl/>
          <w:lang w:bidi="ar-SA"/>
        </w:rPr>
        <w:t>هيدرولوكية</w:t>
      </w:r>
      <w:proofErr w:type="spellEnd"/>
      <w:r w:rsidRPr="00BF1436">
        <w:rPr>
          <w:rFonts w:ascii="inherit" w:eastAsia="Times New Roman" w:hAnsi="inherit" w:cs="Arial"/>
          <w:sz w:val="24"/>
          <w:szCs w:val="24"/>
          <w:rtl/>
          <w:lang w:bidi="ar-SA"/>
        </w:rPr>
        <w:t xml:space="preserve"> وكهربائية</w:t>
      </w:r>
    </w:p>
    <w:p w:rsidR="00BF1436" w:rsidRPr="00BF1436" w:rsidRDefault="00BF1436" w:rsidP="00BF1436">
      <w:pPr>
        <w:numPr>
          <w:ilvl w:val="0"/>
          <w:numId w:val="1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أجهزة مساعِدة للمشي: عصي للمشي، عكاكيز كندية، أجهزة مشي (أجهزة مشي عادية، أجهزة مشي خلفية وأجهزة للمشي في وضعية الجلوس</w:t>
      </w:r>
      <w:r w:rsidRPr="00BF1436">
        <w:rPr>
          <w:rFonts w:ascii="inherit" w:eastAsia="Times New Roman" w:hAnsi="inherit" w:cs="Arial"/>
          <w:sz w:val="24"/>
          <w:szCs w:val="24"/>
        </w:rPr>
        <w:t>)</w:t>
      </w:r>
    </w:p>
    <w:p w:rsidR="00BF1436" w:rsidRPr="00BF1436" w:rsidRDefault="00BF1436" w:rsidP="00BF1436">
      <w:pPr>
        <w:numPr>
          <w:ilvl w:val="0"/>
          <w:numId w:val="1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أجهزة متنقلة للصعود على الدرج في حالات استثنائية</w:t>
      </w:r>
    </w:p>
    <w:p w:rsidR="00BF1436" w:rsidRPr="00BF1436" w:rsidRDefault="00BF1436" w:rsidP="00BF1436">
      <w:pPr>
        <w:numPr>
          <w:ilvl w:val="0"/>
          <w:numId w:val="13"/>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أجهزة للوقوف للأولاد والشباب حتى سن </w:t>
      </w:r>
      <w:proofErr w:type="gramStart"/>
      <w:r w:rsidRPr="00BF1436">
        <w:rPr>
          <w:rFonts w:ascii="inherit" w:eastAsia="Times New Roman" w:hAnsi="inherit" w:cs="Arial"/>
          <w:sz w:val="24"/>
          <w:szCs w:val="24"/>
          <w:rtl/>
          <w:lang w:bidi="ar-SA"/>
        </w:rPr>
        <w:t>ال21</w:t>
      </w:r>
      <w:proofErr w:type="gramEnd"/>
      <w:r w:rsidRPr="00BF1436">
        <w:rPr>
          <w:rFonts w:ascii="inherit" w:eastAsia="Times New Roman" w:hAnsi="inherit" w:cs="Arial"/>
          <w:sz w:val="24"/>
          <w:szCs w:val="24"/>
          <w:rtl/>
          <w:lang w:bidi="ar-SA"/>
        </w:rPr>
        <w:t xml:space="preserve"> عامًا</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w:t>
      </w:r>
    </w:p>
    <w:p w:rsidR="00BF1436" w:rsidRPr="00BF1436" w:rsidRDefault="00BF1436" w:rsidP="00BF1436">
      <w:pPr>
        <w:spacing w:after="0" w:line="240" w:lineRule="auto"/>
        <w:textAlignment w:val="baseline"/>
        <w:rPr>
          <w:rFonts w:ascii="inherit" w:eastAsia="Times New Roman" w:hAnsi="inherit" w:cs="Arial"/>
          <w:b/>
          <w:bCs/>
          <w:sz w:val="24"/>
          <w:szCs w:val="24"/>
        </w:rPr>
      </w:pPr>
      <w:r w:rsidRPr="00BF1436">
        <w:rPr>
          <w:rFonts w:ascii="inherit" w:eastAsia="Times New Roman" w:hAnsi="inherit" w:cs="Arial"/>
          <w:b/>
          <w:bCs/>
          <w:sz w:val="24"/>
          <w:szCs w:val="24"/>
          <w:rtl/>
          <w:lang w:bidi="ar-SA"/>
        </w:rPr>
        <w:t>صناديق المرضى</w:t>
      </w:r>
    </w:p>
    <w:p w:rsidR="00BF1436" w:rsidRPr="00BF1436" w:rsidRDefault="00BF1436" w:rsidP="00BF1436">
      <w:pPr>
        <w:spacing w:beforeAutospacing="1" w:after="0" w:afterAutospacing="1"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يُلزِم قانون تأمين الصحة الحكومي الدولة بتوفير العلاجات المُرافِقة (خدمات تطور الطفل) للأولاد الذين يحتاجون تلك الخدمات بسبب مشكلاتهم التطورية والصحية</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يتلقى الأولاد حقوقهم من صندوق المرضى الذي يتبعون إليه، وفقًا لتشخيص يجريه لهم الطاقم المهني</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 xml:space="preserve">العلاجات المُرافِقة التي تشملها السلة هي: العلاج الوظيفي، العلاج بالتشغيل، العلاج بواسطة التحدث، العلاج النفسي، (يمكنكم الاطلاع بتوسع عبر موقع وزارة الصحة على الإنترنت) العلاج النفسي الاجتماعي والخدمة </w:t>
      </w:r>
      <w:r w:rsidRPr="00BF1436">
        <w:rPr>
          <w:rFonts w:ascii="inherit" w:eastAsia="Times New Roman" w:hAnsi="inherit" w:cs="Arial"/>
          <w:sz w:val="24"/>
          <w:szCs w:val="24"/>
          <w:rtl/>
          <w:lang w:bidi="ar-SA"/>
        </w:rPr>
        <w:lastRenderedPageBreak/>
        <w:t>الاجتماعية</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 xml:space="preserve">يقدم العلاجات طاقم متعدد المجالات يشمل: طبيب مختص في أعصاب الأطفال أو طبيب أطفال مختص لديه الخبرة في مجال تطور الطفل، معالِج نفسي، معالِج وظيفي، عامل اجتماعي، </w:t>
      </w:r>
      <w:proofErr w:type="spellStart"/>
      <w:r w:rsidRPr="00BF1436">
        <w:rPr>
          <w:rFonts w:ascii="inherit" w:eastAsia="Times New Roman" w:hAnsi="inherit" w:cs="Arial"/>
          <w:sz w:val="24"/>
          <w:szCs w:val="24"/>
          <w:rtl/>
          <w:lang w:bidi="ar-SA"/>
        </w:rPr>
        <w:t>إكليني</w:t>
      </w:r>
      <w:proofErr w:type="spellEnd"/>
      <w:r w:rsidRPr="00BF1436">
        <w:rPr>
          <w:rFonts w:ascii="inherit" w:eastAsia="Times New Roman" w:hAnsi="inherit" w:cs="Arial"/>
          <w:sz w:val="24"/>
          <w:szCs w:val="24"/>
          <w:rtl/>
          <w:lang w:bidi="ar-SA"/>
        </w:rPr>
        <w:t xml:space="preserve"> اتصالات ومعالِج بالتشغيل</w:t>
      </w:r>
      <w:r w:rsidRPr="00BF1436">
        <w:rPr>
          <w:rFonts w:ascii="inherit" w:eastAsia="Times New Roman" w:hAnsi="inherit" w:cs="Arial"/>
          <w:sz w:val="24"/>
          <w:szCs w:val="24"/>
        </w:rPr>
        <w:t>.</w:t>
      </w:r>
      <w:r w:rsidRPr="00BF1436">
        <w:rPr>
          <w:rFonts w:ascii="inherit" w:eastAsia="Times New Roman" w:hAnsi="inherit" w:cs="Arial"/>
          <w:sz w:val="24"/>
          <w:szCs w:val="24"/>
        </w:rPr>
        <w:br/>
      </w:r>
      <w:r w:rsidRPr="00BF1436">
        <w:rPr>
          <w:rFonts w:ascii="inherit" w:eastAsia="Times New Roman" w:hAnsi="inherit" w:cs="Arial"/>
          <w:sz w:val="24"/>
          <w:szCs w:val="24"/>
          <w:rtl/>
          <w:lang w:bidi="ar-SA"/>
        </w:rPr>
        <w:t>يُذكر أن صناديق المرضى قد وسّعت من سلة الحقوق التي يحددها القانون، وذلك من خلال “التأمينات المُكمِّلة”. يمكنكم زيارة موقع الإنترنت التابع لوزارة الصحة للاطلاع على جميع الإضافات التي تقوم بها صناديق المرضى من خلال “التأمينات المُكمِّلة</w:t>
      </w:r>
      <w:r w:rsidRPr="00BF1436">
        <w:rPr>
          <w:rFonts w:ascii="inherit" w:eastAsia="Times New Roman" w:hAnsi="inherit" w:cs="Arial"/>
          <w:sz w:val="24"/>
          <w:szCs w:val="24"/>
        </w:rPr>
        <w:t>”.</w:t>
      </w:r>
    </w:p>
    <w:p w:rsidR="00BF1436" w:rsidRPr="00BF1436" w:rsidRDefault="00BF1436" w:rsidP="00BF1436">
      <w:pPr>
        <w:spacing w:before="100" w:beforeAutospacing="1" w:after="100" w:afterAutospacing="1" w:line="240" w:lineRule="auto"/>
        <w:textAlignment w:val="baseline"/>
        <w:rPr>
          <w:rFonts w:ascii="inherit" w:eastAsia="Times New Roman" w:hAnsi="inherit" w:cs="Arial"/>
          <w:b/>
          <w:bCs/>
          <w:sz w:val="24"/>
          <w:szCs w:val="24"/>
        </w:rPr>
      </w:pPr>
      <w:bookmarkStart w:id="0" w:name="_GoBack"/>
      <w:r w:rsidRPr="00BF1436">
        <w:rPr>
          <w:rFonts w:ascii="inherit" w:eastAsia="Times New Roman" w:hAnsi="inherit" w:cs="Arial"/>
          <w:b/>
          <w:bCs/>
          <w:sz w:val="24"/>
          <w:szCs w:val="24"/>
          <w:rtl/>
          <w:lang w:bidi="ar-SA"/>
        </w:rPr>
        <w:t>تجدر الإشارة إلى وجود ثلاث فئات مختلفة مع شروط استحقاق مختلفة أيضًا</w:t>
      </w:r>
      <w:r w:rsidRPr="00BF1436">
        <w:rPr>
          <w:rFonts w:ascii="inherit" w:eastAsia="Times New Roman" w:hAnsi="inherit" w:cs="Arial"/>
          <w:b/>
          <w:bCs/>
          <w:sz w:val="24"/>
          <w:szCs w:val="24"/>
        </w:rPr>
        <w:t>:</w:t>
      </w:r>
    </w:p>
    <w:bookmarkEnd w:id="0"/>
    <w:p w:rsidR="00BF1436" w:rsidRPr="00BF1436" w:rsidRDefault="00BF1436" w:rsidP="00BF1436">
      <w:pPr>
        <w:numPr>
          <w:ilvl w:val="0"/>
          <w:numId w:val="14"/>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Pr>
        <w:t> </w:t>
      </w:r>
      <w:r w:rsidRPr="00BF1436">
        <w:rPr>
          <w:rFonts w:ascii="inherit" w:eastAsia="Times New Roman" w:hAnsi="inherit" w:cs="Arial"/>
          <w:sz w:val="24"/>
          <w:szCs w:val="24"/>
          <w:rtl/>
          <w:lang w:bidi="ar-SA"/>
        </w:rPr>
        <w:t>أولاد مع إعاقات جسدية</w:t>
      </w:r>
    </w:p>
    <w:p w:rsidR="00BF1436" w:rsidRPr="00BF1436" w:rsidRDefault="00BF1436" w:rsidP="00BF1436">
      <w:pPr>
        <w:numPr>
          <w:ilvl w:val="0"/>
          <w:numId w:val="14"/>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سلة الخدمات للأولاد مع توحد</w:t>
      </w:r>
    </w:p>
    <w:p w:rsidR="00BF1436" w:rsidRPr="00BF1436" w:rsidRDefault="00BF1436" w:rsidP="00BF1436">
      <w:pPr>
        <w:numPr>
          <w:ilvl w:val="0"/>
          <w:numId w:val="14"/>
        </w:numPr>
        <w:spacing w:after="0" w:line="240" w:lineRule="auto"/>
        <w:textAlignment w:val="baseline"/>
        <w:rPr>
          <w:rFonts w:ascii="inherit" w:eastAsia="Times New Roman" w:hAnsi="inherit" w:cs="Arial"/>
          <w:sz w:val="24"/>
          <w:szCs w:val="24"/>
        </w:rPr>
      </w:pPr>
      <w:r w:rsidRPr="00BF1436">
        <w:rPr>
          <w:rFonts w:ascii="inherit" w:eastAsia="Times New Roman" w:hAnsi="inherit" w:cs="Arial"/>
          <w:sz w:val="24"/>
          <w:szCs w:val="24"/>
          <w:rtl/>
          <w:lang w:bidi="ar-SA"/>
        </w:rPr>
        <w:t xml:space="preserve">سلة الصحة الأساسية حتى سن التسعة </w:t>
      </w:r>
      <w:proofErr w:type="spellStart"/>
      <w:r w:rsidRPr="00BF1436">
        <w:rPr>
          <w:rFonts w:ascii="inherit" w:eastAsia="Times New Roman" w:hAnsi="inherit" w:cs="Arial"/>
          <w:sz w:val="24"/>
          <w:szCs w:val="24"/>
          <w:rtl/>
          <w:lang w:bidi="ar-SA"/>
        </w:rPr>
        <w:t>أعوام.لا</w:t>
      </w:r>
      <w:proofErr w:type="spellEnd"/>
      <w:r w:rsidRPr="00BF1436">
        <w:rPr>
          <w:rFonts w:ascii="inherit" w:eastAsia="Times New Roman" w:hAnsi="inherit" w:cs="Arial"/>
          <w:sz w:val="24"/>
          <w:szCs w:val="24"/>
          <w:rtl/>
          <w:lang w:bidi="ar-SA"/>
        </w:rPr>
        <w:t xml:space="preserve"> يستحق الأولاد الذين يلتحقون بالمساكن النهارية التأهيلية قبل سن الثلاثة أعوام الحصول على العلاجات المرافِقة التي تقدمها صناديق المرضى. وعلى النقيض من ذلك، تستحق بقية الأولاد: الأطفال الذين تم دمجهم وكافة الأولاد الذين تجاوزت أعمارهم الثلاثة أعوام الحقوق التي تقدمها صناديق المرضى، بغض النظر عن الخدمات والحقوق التي يتلقونها في المدرسة أو في الروضة</w:t>
      </w:r>
    </w:p>
    <w:p w:rsidR="00BF1436" w:rsidRPr="00D20EF2" w:rsidRDefault="00BF1436" w:rsidP="00BF1436">
      <w:pPr>
        <w:rPr>
          <w:rFonts w:hint="cs"/>
        </w:rPr>
      </w:pPr>
    </w:p>
    <w:sectPr w:rsidR="00BF1436" w:rsidRPr="00D20EF2" w:rsidSect="00650C3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imona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AF6"/>
    <w:multiLevelType w:val="multilevel"/>
    <w:tmpl w:val="4DC2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F7A32"/>
    <w:multiLevelType w:val="multilevel"/>
    <w:tmpl w:val="3C305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7075B"/>
    <w:multiLevelType w:val="multilevel"/>
    <w:tmpl w:val="CC32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7134A"/>
    <w:multiLevelType w:val="multilevel"/>
    <w:tmpl w:val="3EB07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E932DF"/>
    <w:multiLevelType w:val="multilevel"/>
    <w:tmpl w:val="7FBE4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3D7687"/>
    <w:multiLevelType w:val="multilevel"/>
    <w:tmpl w:val="D5C0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B303CB"/>
    <w:multiLevelType w:val="multilevel"/>
    <w:tmpl w:val="54AC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3746E4"/>
    <w:multiLevelType w:val="multilevel"/>
    <w:tmpl w:val="A63C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8D040F"/>
    <w:multiLevelType w:val="multilevel"/>
    <w:tmpl w:val="CC16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79341F"/>
    <w:multiLevelType w:val="multilevel"/>
    <w:tmpl w:val="777E8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E94A86"/>
    <w:multiLevelType w:val="multilevel"/>
    <w:tmpl w:val="80CC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6D3427"/>
    <w:multiLevelType w:val="multilevel"/>
    <w:tmpl w:val="09988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13055B"/>
    <w:multiLevelType w:val="multilevel"/>
    <w:tmpl w:val="50486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4B04BE"/>
    <w:multiLevelType w:val="multilevel"/>
    <w:tmpl w:val="4964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7"/>
  </w:num>
  <w:num w:numId="4">
    <w:abstractNumId w:val="3"/>
  </w:num>
  <w:num w:numId="5">
    <w:abstractNumId w:val="6"/>
  </w:num>
  <w:num w:numId="6">
    <w:abstractNumId w:val="5"/>
  </w:num>
  <w:num w:numId="7">
    <w:abstractNumId w:val="12"/>
  </w:num>
  <w:num w:numId="8">
    <w:abstractNumId w:val="0"/>
  </w:num>
  <w:num w:numId="9">
    <w:abstractNumId w:val="8"/>
  </w:num>
  <w:num w:numId="10">
    <w:abstractNumId w:val="9"/>
  </w:num>
  <w:num w:numId="11">
    <w:abstractNumId w:val="1"/>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71"/>
    <w:rsid w:val="00650C3D"/>
    <w:rsid w:val="008117F9"/>
    <w:rsid w:val="00822871"/>
    <w:rsid w:val="00BF1436"/>
    <w:rsid w:val="00D20E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78571-4925-4664-999B-2627312F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BF143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739602">
      <w:bodyDiv w:val="1"/>
      <w:marLeft w:val="0"/>
      <w:marRight w:val="0"/>
      <w:marTop w:val="0"/>
      <w:marBottom w:val="0"/>
      <w:divBdr>
        <w:top w:val="none" w:sz="0" w:space="0" w:color="auto"/>
        <w:left w:val="none" w:sz="0" w:space="0" w:color="auto"/>
        <w:bottom w:val="none" w:sz="0" w:space="0" w:color="auto"/>
        <w:right w:val="none" w:sz="0" w:space="0" w:color="auto"/>
      </w:divBdr>
      <w:divsChild>
        <w:div w:id="1144545770">
          <w:marLeft w:val="0"/>
          <w:marRight w:val="0"/>
          <w:marTop w:val="0"/>
          <w:marBottom w:val="0"/>
          <w:divBdr>
            <w:top w:val="none" w:sz="0" w:space="0" w:color="auto"/>
            <w:left w:val="none" w:sz="0" w:space="0" w:color="auto"/>
            <w:bottom w:val="none" w:sz="0" w:space="0" w:color="auto"/>
            <w:right w:val="none" w:sz="0" w:space="0" w:color="auto"/>
          </w:divBdr>
          <w:divsChild>
            <w:div w:id="703021833">
              <w:marLeft w:val="0"/>
              <w:marRight w:val="0"/>
              <w:marTop w:val="0"/>
              <w:marBottom w:val="0"/>
              <w:divBdr>
                <w:top w:val="none" w:sz="0" w:space="0" w:color="auto"/>
                <w:left w:val="none" w:sz="0" w:space="0" w:color="auto"/>
                <w:bottom w:val="none" w:sz="0" w:space="0" w:color="auto"/>
                <w:right w:val="none" w:sz="0" w:space="0" w:color="auto"/>
              </w:divBdr>
              <w:divsChild>
                <w:div w:id="221990475">
                  <w:marLeft w:val="0"/>
                  <w:marRight w:val="0"/>
                  <w:marTop w:val="0"/>
                  <w:marBottom w:val="0"/>
                  <w:divBdr>
                    <w:top w:val="none" w:sz="0" w:space="0" w:color="auto"/>
                    <w:left w:val="none" w:sz="0" w:space="0" w:color="auto"/>
                    <w:bottom w:val="none" w:sz="0" w:space="0" w:color="auto"/>
                    <w:right w:val="none" w:sz="0" w:space="0" w:color="auto"/>
                  </w:divBdr>
                  <w:divsChild>
                    <w:div w:id="1735162347">
                      <w:marLeft w:val="0"/>
                      <w:marRight w:val="0"/>
                      <w:marTop w:val="0"/>
                      <w:marBottom w:val="0"/>
                      <w:divBdr>
                        <w:top w:val="none" w:sz="0" w:space="0" w:color="auto"/>
                        <w:left w:val="none" w:sz="0" w:space="0" w:color="auto"/>
                        <w:bottom w:val="none" w:sz="0" w:space="0" w:color="auto"/>
                        <w:right w:val="none" w:sz="0" w:space="0" w:color="auto"/>
                      </w:divBdr>
                      <w:divsChild>
                        <w:div w:id="985428819">
                          <w:marLeft w:val="0"/>
                          <w:marRight w:val="0"/>
                          <w:marTop w:val="0"/>
                          <w:marBottom w:val="0"/>
                          <w:divBdr>
                            <w:top w:val="none" w:sz="0" w:space="0" w:color="auto"/>
                            <w:left w:val="none" w:sz="0" w:space="0" w:color="auto"/>
                            <w:bottom w:val="none" w:sz="0" w:space="0" w:color="auto"/>
                            <w:right w:val="none" w:sz="0" w:space="0" w:color="auto"/>
                          </w:divBdr>
                        </w:div>
                      </w:divsChild>
                    </w:div>
                    <w:div w:id="213658460">
                      <w:marLeft w:val="0"/>
                      <w:marRight w:val="0"/>
                      <w:marTop w:val="0"/>
                      <w:marBottom w:val="0"/>
                      <w:divBdr>
                        <w:top w:val="none" w:sz="0" w:space="0" w:color="auto"/>
                        <w:left w:val="none" w:sz="0" w:space="0" w:color="auto"/>
                        <w:bottom w:val="none" w:sz="0" w:space="0" w:color="auto"/>
                        <w:right w:val="none" w:sz="0" w:space="0" w:color="auto"/>
                      </w:divBdr>
                      <w:divsChild>
                        <w:div w:id="15482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52446">
          <w:marLeft w:val="0"/>
          <w:marRight w:val="0"/>
          <w:marTop w:val="0"/>
          <w:marBottom w:val="0"/>
          <w:divBdr>
            <w:top w:val="none" w:sz="0" w:space="0" w:color="auto"/>
            <w:left w:val="none" w:sz="0" w:space="0" w:color="auto"/>
            <w:bottom w:val="none" w:sz="0" w:space="0" w:color="auto"/>
            <w:right w:val="none" w:sz="0" w:space="0" w:color="auto"/>
          </w:divBdr>
          <w:divsChild>
            <w:div w:id="1591084599">
              <w:marLeft w:val="0"/>
              <w:marRight w:val="0"/>
              <w:marTop w:val="0"/>
              <w:marBottom w:val="0"/>
              <w:divBdr>
                <w:top w:val="none" w:sz="0" w:space="0" w:color="auto"/>
                <w:left w:val="none" w:sz="0" w:space="0" w:color="auto"/>
                <w:bottom w:val="none" w:sz="0" w:space="0" w:color="auto"/>
                <w:right w:val="none" w:sz="0" w:space="0" w:color="auto"/>
              </w:divBdr>
              <w:divsChild>
                <w:div w:id="1607467507">
                  <w:marLeft w:val="0"/>
                  <w:marRight w:val="0"/>
                  <w:marTop w:val="0"/>
                  <w:marBottom w:val="0"/>
                  <w:divBdr>
                    <w:top w:val="none" w:sz="0" w:space="0" w:color="auto"/>
                    <w:left w:val="none" w:sz="0" w:space="0" w:color="auto"/>
                    <w:bottom w:val="none" w:sz="0" w:space="0" w:color="auto"/>
                    <w:right w:val="none" w:sz="0" w:space="0" w:color="auto"/>
                  </w:divBdr>
                  <w:divsChild>
                    <w:div w:id="1926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6226">
      <w:bodyDiv w:val="1"/>
      <w:marLeft w:val="0"/>
      <w:marRight w:val="0"/>
      <w:marTop w:val="0"/>
      <w:marBottom w:val="0"/>
      <w:divBdr>
        <w:top w:val="none" w:sz="0" w:space="0" w:color="auto"/>
        <w:left w:val="none" w:sz="0" w:space="0" w:color="auto"/>
        <w:bottom w:val="none" w:sz="0" w:space="0" w:color="auto"/>
        <w:right w:val="none" w:sz="0" w:space="0" w:color="auto"/>
      </w:divBdr>
      <w:divsChild>
        <w:div w:id="1778284619">
          <w:marLeft w:val="0"/>
          <w:marRight w:val="0"/>
          <w:marTop w:val="0"/>
          <w:marBottom w:val="0"/>
          <w:divBdr>
            <w:top w:val="none" w:sz="0" w:space="0" w:color="auto"/>
            <w:left w:val="none" w:sz="0" w:space="0" w:color="auto"/>
            <w:bottom w:val="none" w:sz="0" w:space="0" w:color="auto"/>
            <w:right w:val="none" w:sz="0" w:space="0" w:color="auto"/>
          </w:divBdr>
          <w:divsChild>
            <w:div w:id="1700087345">
              <w:marLeft w:val="0"/>
              <w:marRight w:val="0"/>
              <w:marTop w:val="0"/>
              <w:marBottom w:val="0"/>
              <w:divBdr>
                <w:top w:val="none" w:sz="0" w:space="0" w:color="auto"/>
                <w:left w:val="none" w:sz="0" w:space="0" w:color="auto"/>
                <w:bottom w:val="none" w:sz="0" w:space="0" w:color="auto"/>
                <w:right w:val="none" w:sz="0" w:space="0" w:color="auto"/>
              </w:divBdr>
              <w:divsChild>
                <w:div w:id="1210916692">
                  <w:marLeft w:val="0"/>
                  <w:marRight w:val="0"/>
                  <w:marTop w:val="0"/>
                  <w:marBottom w:val="0"/>
                  <w:divBdr>
                    <w:top w:val="none" w:sz="0" w:space="0" w:color="auto"/>
                    <w:left w:val="none" w:sz="0" w:space="0" w:color="auto"/>
                    <w:bottom w:val="none" w:sz="0" w:space="0" w:color="auto"/>
                    <w:right w:val="none" w:sz="0" w:space="0" w:color="auto"/>
                  </w:divBdr>
                  <w:divsChild>
                    <w:div w:id="1058894842">
                      <w:marLeft w:val="0"/>
                      <w:marRight w:val="0"/>
                      <w:marTop w:val="0"/>
                      <w:marBottom w:val="0"/>
                      <w:divBdr>
                        <w:top w:val="none" w:sz="0" w:space="0" w:color="auto"/>
                        <w:left w:val="none" w:sz="0" w:space="0" w:color="auto"/>
                        <w:bottom w:val="none" w:sz="0" w:space="0" w:color="auto"/>
                        <w:right w:val="none" w:sz="0" w:space="0" w:color="auto"/>
                      </w:divBdr>
                      <w:divsChild>
                        <w:div w:id="443810130">
                          <w:marLeft w:val="0"/>
                          <w:marRight w:val="0"/>
                          <w:marTop w:val="0"/>
                          <w:marBottom w:val="0"/>
                          <w:divBdr>
                            <w:top w:val="none" w:sz="0" w:space="0" w:color="auto"/>
                            <w:left w:val="none" w:sz="0" w:space="0" w:color="auto"/>
                            <w:bottom w:val="none" w:sz="0" w:space="0" w:color="auto"/>
                            <w:right w:val="none" w:sz="0" w:space="0" w:color="auto"/>
                          </w:divBdr>
                        </w:div>
                      </w:divsChild>
                    </w:div>
                    <w:div w:id="882206572">
                      <w:marLeft w:val="0"/>
                      <w:marRight w:val="0"/>
                      <w:marTop w:val="0"/>
                      <w:marBottom w:val="0"/>
                      <w:divBdr>
                        <w:top w:val="none" w:sz="0" w:space="0" w:color="auto"/>
                        <w:left w:val="none" w:sz="0" w:space="0" w:color="auto"/>
                        <w:bottom w:val="none" w:sz="0" w:space="0" w:color="auto"/>
                        <w:right w:val="none" w:sz="0" w:space="0" w:color="auto"/>
                      </w:divBdr>
                      <w:divsChild>
                        <w:div w:id="18354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599">
          <w:marLeft w:val="0"/>
          <w:marRight w:val="0"/>
          <w:marTop w:val="0"/>
          <w:marBottom w:val="0"/>
          <w:divBdr>
            <w:top w:val="none" w:sz="0" w:space="0" w:color="auto"/>
            <w:left w:val="none" w:sz="0" w:space="0" w:color="auto"/>
            <w:bottom w:val="none" w:sz="0" w:space="0" w:color="auto"/>
            <w:right w:val="none" w:sz="0" w:space="0" w:color="auto"/>
          </w:divBdr>
          <w:divsChild>
            <w:div w:id="208305523">
              <w:marLeft w:val="0"/>
              <w:marRight w:val="0"/>
              <w:marTop w:val="0"/>
              <w:marBottom w:val="0"/>
              <w:divBdr>
                <w:top w:val="none" w:sz="0" w:space="0" w:color="auto"/>
                <w:left w:val="none" w:sz="0" w:space="0" w:color="auto"/>
                <w:bottom w:val="none" w:sz="0" w:space="0" w:color="auto"/>
                <w:right w:val="none" w:sz="0" w:space="0" w:color="auto"/>
              </w:divBdr>
              <w:divsChild>
                <w:div w:id="2064517608">
                  <w:marLeft w:val="0"/>
                  <w:marRight w:val="0"/>
                  <w:marTop w:val="0"/>
                  <w:marBottom w:val="0"/>
                  <w:divBdr>
                    <w:top w:val="none" w:sz="0" w:space="0" w:color="auto"/>
                    <w:left w:val="none" w:sz="0" w:space="0" w:color="auto"/>
                    <w:bottom w:val="none" w:sz="0" w:space="0" w:color="auto"/>
                    <w:right w:val="none" w:sz="0" w:space="0" w:color="auto"/>
                  </w:divBdr>
                  <w:divsChild>
                    <w:div w:id="2099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4202">
          <w:marLeft w:val="0"/>
          <w:marRight w:val="0"/>
          <w:marTop w:val="0"/>
          <w:marBottom w:val="0"/>
          <w:divBdr>
            <w:top w:val="none" w:sz="0" w:space="0" w:color="auto"/>
            <w:left w:val="none" w:sz="0" w:space="0" w:color="auto"/>
            <w:bottom w:val="none" w:sz="0" w:space="0" w:color="auto"/>
            <w:right w:val="none" w:sz="0" w:space="0" w:color="auto"/>
          </w:divBdr>
          <w:divsChild>
            <w:div w:id="1827161080">
              <w:marLeft w:val="0"/>
              <w:marRight w:val="0"/>
              <w:marTop w:val="0"/>
              <w:marBottom w:val="0"/>
              <w:divBdr>
                <w:top w:val="none" w:sz="0" w:space="0" w:color="auto"/>
                <w:left w:val="none" w:sz="0" w:space="0" w:color="auto"/>
                <w:bottom w:val="none" w:sz="0" w:space="0" w:color="auto"/>
                <w:right w:val="none" w:sz="0" w:space="0" w:color="auto"/>
              </w:divBdr>
              <w:divsChild>
                <w:div w:id="2030636930">
                  <w:marLeft w:val="0"/>
                  <w:marRight w:val="0"/>
                  <w:marTop w:val="0"/>
                  <w:marBottom w:val="0"/>
                  <w:divBdr>
                    <w:top w:val="none" w:sz="0" w:space="0" w:color="auto"/>
                    <w:left w:val="none" w:sz="0" w:space="0" w:color="auto"/>
                    <w:bottom w:val="none" w:sz="0" w:space="0" w:color="auto"/>
                    <w:right w:val="none" w:sz="0" w:space="0" w:color="auto"/>
                  </w:divBdr>
                  <w:divsChild>
                    <w:div w:id="1400710003">
                      <w:marLeft w:val="0"/>
                      <w:marRight w:val="0"/>
                      <w:marTop w:val="0"/>
                      <w:marBottom w:val="0"/>
                      <w:divBdr>
                        <w:top w:val="none" w:sz="0" w:space="0" w:color="auto"/>
                        <w:left w:val="none" w:sz="0" w:space="0" w:color="auto"/>
                        <w:bottom w:val="none" w:sz="0" w:space="0" w:color="auto"/>
                        <w:right w:val="none" w:sz="0" w:space="0" w:color="auto"/>
                      </w:divBdr>
                      <w:divsChild>
                        <w:div w:id="42139924">
                          <w:marLeft w:val="0"/>
                          <w:marRight w:val="0"/>
                          <w:marTop w:val="0"/>
                          <w:marBottom w:val="0"/>
                          <w:divBdr>
                            <w:top w:val="none" w:sz="0" w:space="0" w:color="auto"/>
                            <w:left w:val="none" w:sz="0" w:space="0" w:color="auto"/>
                            <w:bottom w:val="none" w:sz="0" w:space="0" w:color="auto"/>
                            <w:right w:val="none" w:sz="0" w:space="0" w:color="auto"/>
                          </w:divBdr>
                          <w:divsChild>
                            <w:div w:id="1968004618">
                              <w:marLeft w:val="0"/>
                              <w:marRight w:val="0"/>
                              <w:marTop w:val="0"/>
                              <w:marBottom w:val="0"/>
                              <w:divBdr>
                                <w:top w:val="none" w:sz="0" w:space="0" w:color="auto"/>
                                <w:left w:val="none" w:sz="0" w:space="0" w:color="auto"/>
                                <w:bottom w:val="none" w:sz="0" w:space="0" w:color="auto"/>
                                <w:right w:val="none" w:sz="0" w:space="0" w:color="auto"/>
                              </w:divBdr>
                            </w:div>
                            <w:div w:id="1693532178">
                              <w:marLeft w:val="0"/>
                              <w:marRight w:val="0"/>
                              <w:marTop w:val="0"/>
                              <w:marBottom w:val="0"/>
                              <w:divBdr>
                                <w:top w:val="single" w:sz="24" w:space="0" w:color="ABABAB"/>
                                <w:left w:val="none" w:sz="0" w:space="0" w:color="auto"/>
                                <w:bottom w:val="none" w:sz="0" w:space="0" w:color="auto"/>
                                <w:right w:val="none" w:sz="0" w:space="0" w:color="auto"/>
                              </w:divBdr>
                              <w:divsChild>
                                <w:div w:id="745230334">
                                  <w:marLeft w:val="0"/>
                                  <w:marRight w:val="0"/>
                                  <w:marTop w:val="0"/>
                                  <w:marBottom w:val="0"/>
                                  <w:divBdr>
                                    <w:top w:val="none" w:sz="0" w:space="0" w:color="auto"/>
                                    <w:left w:val="none" w:sz="0" w:space="0" w:color="auto"/>
                                    <w:bottom w:val="none" w:sz="0" w:space="0" w:color="auto"/>
                                    <w:right w:val="none" w:sz="0" w:space="0" w:color="auto"/>
                                  </w:divBdr>
                                  <w:divsChild>
                                    <w:div w:id="14558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09305">
                      <w:marLeft w:val="0"/>
                      <w:marRight w:val="0"/>
                      <w:marTop w:val="0"/>
                      <w:marBottom w:val="0"/>
                      <w:divBdr>
                        <w:top w:val="none" w:sz="0" w:space="0" w:color="auto"/>
                        <w:left w:val="none" w:sz="0" w:space="0" w:color="auto"/>
                        <w:bottom w:val="none" w:sz="0" w:space="0" w:color="auto"/>
                        <w:right w:val="none" w:sz="0" w:space="0" w:color="auto"/>
                      </w:divBdr>
                      <w:divsChild>
                        <w:div w:id="71974212">
                          <w:marLeft w:val="0"/>
                          <w:marRight w:val="0"/>
                          <w:marTop w:val="0"/>
                          <w:marBottom w:val="0"/>
                          <w:divBdr>
                            <w:top w:val="none" w:sz="0" w:space="0" w:color="auto"/>
                            <w:left w:val="none" w:sz="0" w:space="0" w:color="auto"/>
                            <w:bottom w:val="none" w:sz="0" w:space="0" w:color="auto"/>
                            <w:right w:val="none" w:sz="0" w:space="0" w:color="auto"/>
                          </w:divBdr>
                          <w:divsChild>
                            <w:div w:id="2104378851">
                              <w:marLeft w:val="0"/>
                              <w:marRight w:val="0"/>
                              <w:marTop w:val="0"/>
                              <w:marBottom w:val="0"/>
                              <w:divBdr>
                                <w:top w:val="none" w:sz="0" w:space="0" w:color="auto"/>
                                <w:left w:val="none" w:sz="0" w:space="0" w:color="auto"/>
                                <w:bottom w:val="none" w:sz="0" w:space="0" w:color="auto"/>
                                <w:right w:val="none" w:sz="0" w:space="0" w:color="auto"/>
                              </w:divBdr>
                            </w:div>
                            <w:div w:id="576213084">
                              <w:marLeft w:val="0"/>
                              <w:marRight w:val="0"/>
                              <w:marTop w:val="0"/>
                              <w:marBottom w:val="0"/>
                              <w:divBdr>
                                <w:top w:val="single" w:sz="24" w:space="0" w:color="ABABAB"/>
                                <w:left w:val="none" w:sz="0" w:space="0" w:color="auto"/>
                                <w:bottom w:val="none" w:sz="0" w:space="0" w:color="auto"/>
                                <w:right w:val="none" w:sz="0" w:space="0" w:color="auto"/>
                              </w:divBdr>
                              <w:divsChild>
                                <w:div w:id="1982727206">
                                  <w:marLeft w:val="0"/>
                                  <w:marRight w:val="0"/>
                                  <w:marTop w:val="0"/>
                                  <w:marBottom w:val="0"/>
                                  <w:divBdr>
                                    <w:top w:val="none" w:sz="0" w:space="0" w:color="auto"/>
                                    <w:left w:val="none" w:sz="0" w:space="0" w:color="auto"/>
                                    <w:bottom w:val="none" w:sz="0" w:space="0" w:color="auto"/>
                                    <w:right w:val="none" w:sz="0" w:space="0" w:color="auto"/>
                                  </w:divBdr>
                                  <w:divsChild>
                                    <w:div w:id="7340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27425">
                      <w:marLeft w:val="0"/>
                      <w:marRight w:val="0"/>
                      <w:marTop w:val="0"/>
                      <w:marBottom w:val="0"/>
                      <w:divBdr>
                        <w:top w:val="none" w:sz="0" w:space="0" w:color="auto"/>
                        <w:left w:val="none" w:sz="0" w:space="0" w:color="auto"/>
                        <w:bottom w:val="none" w:sz="0" w:space="0" w:color="auto"/>
                        <w:right w:val="none" w:sz="0" w:space="0" w:color="auto"/>
                      </w:divBdr>
                      <w:divsChild>
                        <w:div w:id="1063022358">
                          <w:marLeft w:val="0"/>
                          <w:marRight w:val="0"/>
                          <w:marTop w:val="0"/>
                          <w:marBottom w:val="0"/>
                          <w:divBdr>
                            <w:top w:val="none" w:sz="0" w:space="0" w:color="auto"/>
                            <w:left w:val="none" w:sz="0" w:space="0" w:color="auto"/>
                            <w:bottom w:val="none" w:sz="0" w:space="0" w:color="auto"/>
                            <w:right w:val="none" w:sz="0" w:space="0" w:color="auto"/>
                          </w:divBdr>
                          <w:divsChild>
                            <w:div w:id="912933768">
                              <w:marLeft w:val="0"/>
                              <w:marRight w:val="0"/>
                              <w:marTop w:val="0"/>
                              <w:marBottom w:val="0"/>
                              <w:divBdr>
                                <w:top w:val="none" w:sz="0" w:space="0" w:color="auto"/>
                                <w:left w:val="none" w:sz="0" w:space="0" w:color="auto"/>
                                <w:bottom w:val="none" w:sz="0" w:space="0" w:color="auto"/>
                                <w:right w:val="none" w:sz="0" w:space="0" w:color="auto"/>
                              </w:divBdr>
                            </w:div>
                            <w:div w:id="337197098">
                              <w:marLeft w:val="0"/>
                              <w:marRight w:val="0"/>
                              <w:marTop w:val="0"/>
                              <w:marBottom w:val="0"/>
                              <w:divBdr>
                                <w:top w:val="single" w:sz="24" w:space="0" w:color="ABABAB"/>
                                <w:left w:val="none" w:sz="0" w:space="0" w:color="auto"/>
                                <w:bottom w:val="none" w:sz="0" w:space="0" w:color="auto"/>
                                <w:right w:val="none" w:sz="0" w:space="0" w:color="auto"/>
                              </w:divBdr>
                              <w:divsChild>
                                <w:div w:id="1430812033">
                                  <w:marLeft w:val="0"/>
                                  <w:marRight w:val="0"/>
                                  <w:marTop w:val="0"/>
                                  <w:marBottom w:val="0"/>
                                  <w:divBdr>
                                    <w:top w:val="none" w:sz="0" w:space="0" w:color="auto"/>
                                    <w:left w:val="none" w:sz="0" w:space="0" w:color="auto"/>
                                    <w:bottom w:val="none" w:sz="0" w:space="0" w:color="auto"/>
                                    <w:right w:val="none" w:sz="0" w:space="0" w:color="auto"/>
                                  </w:divBdr>
                                  <w:divsChild>
                                    <w:div w:id="16394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469312">
                      <w:marLeft w:val="0"/>
                      <w:marRight w:val="0"/>
                      <w:marTop w:val="0"/>
                      <w:marBottom w:val="0"/>
                      <w:divBdr>
                        <w:top w:val="none" w:sz="0" w:space="0" w:color="auto"/>
                        <w:left w:val="none" w:sz="0" w:space="0" w:color="auto"/>
                        <w:bottom w:val="none" w:sz="0" w:space="0" w:color="auto"/>
                        <w:right w:val="none" w:sz="0" w:space="0" w:color="auto"/>
                      </w:divBdr>
                      <w:divsChild>
                        <w:div w:id="1733844734">
                          <w:marLeft w:val="0"/>
                          <w:marRight w:val="0"/>
                          <w:marTop w:val="0"/>
                          <w:marBottom w:val="0"/>
                          <w:divBdr>
                            <w:top w:val="none" w:sz="0" w:space="0" w:color="auto"/>
                            <w:left w:val="none" w:sz="0" w:space="0" w:color="auto"/>
                            <w:bottom w:val="none" w:sz="0" w:space="0" w:color="auto"/>
                            <w:right w:val="none" w:sz="0" w:space="0" w:color="auto"/>
                          </w:divBdr>
                          <w:divsChild>
                            <w:div w:id="1168718010">
                              <w:marLeft w:val="0"/>
                              <w:marRight w:val="0"/>
                              <w:marTop w:val="0"/>
                              <w:marBottom w:val="0"/>
                              <w:divBdr>
                                <w:top w:val="none" w:sz="0" w:space="0" w:color="auto"/>
                                <w:left w:val="none" w:sz="0" w:space="0" w:color="auto"/>
                                <w:bottom w:val="none" w:sz="0" w:space="0" w:color="auto"/>
                                <w:right w:val="none" w:sz="0" w:space="0" w:color="auto"/>
                              </w:divBdr>
                            </w:div>
                            <w:div w:id="1947998276">
                              <w:marLeft w:val="0"/>
                              <w:marRight w:val="0"/>
                              <w:marTop w:val="0"/>
                              <w:marBottom w:val="0"/>
                              <w:divBdr>
                                <w:top w:val="single" w:sz="24" w:space="0" w:color="ABABAB"/>
                                <w:left w:val="none" w:sz="0" w:space="0" w:color="auto"/>
                                <w:bottom w:val="none" w:sz="0" w:space="0" w:color="auto"/>
                                <w:right w:val="none" w:sz="0" w:space="0" w:color="auto"/>
                              </w:divBdr>
                              <w:divsChild>
                                <w:div w:id="1854373299">
                                  <w:marLeft w:val="0"/>
                                  <w:marRight w:val="0"/>
                                  <w:marTop w:val="0"/>
                                  <w:marBottom w:val="0"/>
                                  <w:divBdr>
                                    <w:top w:val="none" w:sz="0" w:space="0" w:color="auto"/>
                                    <w:left w:val="none" w:sz="0" w:space="0" w:color="auto"/>
                                    <w:bottom w:val="none" w:sz="0" w:space="0" w:color="auto"/>
                                    <w:right w:val="none" w:sz="0" w:space="0" w:color="auto"/>
                                  </w:divBdr>
                                  <w:divsChild>
                                    <w:div w:id="19781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150">
                      <w:marLeft w:val="0"/>
                      <w:marRight w:val="0"/>
                      <w:marTop w:val="0"/>
                      <w:marBottom w:val="0"/>
                      <w:divBdr>
                        <w:top w:val="none" w:sz="0" w:space="0" w:color="auto"/>
                        <w:left w:val="none" w:sz="0" w:space="0" w:color="auto"/>
                        <w:bottom w:val="none" w:sz="0" w:space="0" w:color="auto"/>
                        <w:right w:val="none" w:sz="0" w:space="0" w:color="auto"/>
                      </w:divBdr>
                      <w:divsChild>
                        <w:div w:id="1426074546">
                          <w:marLeft w:val="0"/>
                          <w:marRight w:val="0"/>
                          <w:marTop w:val="0"/>
                          <w:marBottom w:val="0"/>
                          <w:divBdr>
                            <w:top w:val="none" w:sz="0" w:space="0" w:color="auto"/>
                            <w:left w:val="none" w:sz="0" w:space="0" w:color="auto"/>
                            <w:bottom w:val="none" w:sz="0" w:space="0" w:color="auto"/>
                            <w:right w:val="none" w:sz="0" w:space="0" w:color="auto"/>
                          </w:divBdr>
                          <w:divsChild>
                            <w:div w:id="119961409">
                              <w:marLeft w:val="0"/>
                              <w:marRight w:val="0"/>
                              <w:marTop w:val="0"/>
                              <w:marBottom w:val="0"/>
                              <w:divBdr>
                                <w:top w:val="none" w:sz="0" w:space="0" w:color="auto"/>
                                <w:left w:val="none" w:sz="0" w:space="0" w:color="auto"/>
                                <w:bottom w:val="none" w:sz="0" w:space="0" w:color="auto"/>
                                <w:right w:val="none" w:sz="0" w:space="0" w:color="auto"/>
                              </w:divBdr>
                            </w:div>
                            <w:div w:id="672876708">
                              <w:marLeft w:val="0"/>
                              <w:marRight w:val="0"/>
                              <w:marTop w:val="0"/>
                              <w:marBottom w:val="0"/>
                              <w:divBdr>
                                <w:top w:val="single" w:sz="24" w:space="0" w:color="ABABAB"/>
                                <w:left w:val="none" w:sz="0" w:space="0" w:color="auto"/>
                                <w:bottom w:val="none" w:sz="0" w:space="0" w:color="auto"/>
                                <w:right w:val="none" w:sz="0" w:space="0" w:color="auto"/>
                              </w:divBdr>
                              <w:divsChild>
                                <w:div w:id="1432429985">
                                  <w:marLeft w:val="0"/>
                                  <w:marRight w:val="0"/>
                                  <w:marTop w:val="0"/>
                                  <w:marBottom w:val="0"/>
                                  <w:divBdr>
                                    <w:top w:val="none" w:sz="0" w:space="0" w:color="auto"/>
                                    <w:left w:val="none" w:sz="0" w:space="0" w:color="auto"/>
                                    <w:bottom w:val="none" w:sz="0" w:space="0" w:color="auto"/>
                                    <w:right w:val="none" w:sz="0" w:space="0" w:color="auto"/>
                                  </w:divBdr>
                                  <w:divsChild>
                                    <w:div w:id="8373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9516">
                      <w:marLeft w:val="0"/>
                      <w:marRight w:val="0"/>
                      <w:marTop w:val="0"/>
                      <w:marBottom w:val="0"/>
                      <w:divBdr>
                        <w:top w:val="none" w:sz="0" w:space="0" w:color="auto"/>
                        <w:left w:val="none" w:sz="0" w:space="0" w:color="auto"/>
                        <w:bottom w:val="none" w:sz="0" w:space="0" w:color="auto"/>
                        <w:right w:val="none" w:sz="0" w:space="0" w:color="auto"/>
                      </w:divBdr>
                      <w:divsChild>
                        <w:div w:id="3016513">
                          <w:marLeft w:val="0"/>
                          <w:marRight w:val="0"/>
                          <w:marTop w:val="0"/>
                          <w:marBottom w:val="0"/>
                          <w:divBdr>
                            <w:top w:val="none" w:sz="0" w:space="0" w:color="auto"/>
                            <w:left w:val="none" w:sz="0" w:space="0" w:color="auto"/>
                            <w:bottom w:val="none" w:sz="0" w:space="0" w:color="auto"/>
                            <w:right w:val="none" w:sz="0" w:space="0" w:color="auto"/>
                          </w:divBdr>
                          <w:divsChild>
                            <w:div w:id="1610814572">
                              <w:marLeft w:val="0"/>
                              <w:marRight w:val="0"/>
                              <w:marTop w:val="0"/>
                              <w:marBottom w:val="0"/>
                              <w:divBdr>
                                <w:top w:val="none" w:sz="0" w:space="0" w:color="auto"/>
                                <w:left w:val="none" w:sz="0" w:space="0" w:color="auto"/>
                                <w:bottom w:val="none" w:sz="0" w:space="0" w:color="auto"/>
                                <w:right w:val="none" w:sz="0" w:space="0" w:color="auto"/>
                              </w:divBdr>
                            </w:div>
                            <w:div w:id="72898853">
                              <w:marLeft w:val="0"/>
                              <w:marRight w:val="0"/>
                              <w:marTop w:val="0"/>
                              <w:marBottom w:val="0"/>
                              <w:divBdr>
                                <w:top w:val="single" w:sz="24" w:space="0" w:color="ABABAB"/>
                                <w:left w:val="none" w:sz="0" w:space="0" w:color="auto"/>
                                <w:bottom w:val="none" w:sz="0" w:space="0" w:color="auto"/>
                                <w:right w:val="none" w:sz="0" w:space="0" w:color="auto"/>
                              </w:divBdr>
                              <w:divsChild>
                                <w:div w:id="1694380072">
                                  <w:marLeft w:val="0"/>
                                  <w:marRight w:val="0"/>
                                  <w:marTop w:val="0"/>
                                  <w:marBottom w:val="0"/>
                                  <w:divBdr>
                                    <w:top w:val="none" w:sz="0" w:space="0" w:color="auto"/>
                                    <w:left w:val="none" w:sz="0" w:space="0" w:color="auto"/>
                                    <w:bottom w:val="none" w:sz="0" w:space="0" w:color="auto"/>
                                    <w:right w:val="none" w:sz="0" w:space="0" w:color="auto"/>
                                  </w:divBdr>
                                  <w:divsChild>
                                    <w:div w:id="445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1566">
                      <w:marLeft w:val="0"/>
                      <w:marRight w:val="0"/>
                      <w:marTop w:val="0"/>
                      <w:marBottom w:val="0"/>
                      <w:divBdr>
                        <w:top w:val="none" w:sz="0" w:space="0" w:color="auto"/>
                        <w:left w:val="none" w:sz="0" w:space="0" w:color="auto"/>
                        <w:bottom w:val="none" w:sz="0" w:space="0" w:color="auto"/>
                        <w:right w:val="none" w:sz="0" w:space="0" w:color="auto"/>
                      </w:divBdr>
                      <w:divsChild>
                        <w:div w:id="416748859">
                          <w:marLeft w:val="0"/>
                          <w:marRight w:val="0"/>
                          <w:marTop w:val="0"/>
                          <w:marBottom w:val="0"/>
                          <w:divBdr>
                            <w:top w:val="none" w:sz="0" w:space="0" w:color="auto"/>
                            <w:left w:val="none" w:sz="0" w:space="0" w:color="auto"/>
                            <w:bottom w:val="none" w:sz="0" w:space="0" w:color="auto"/>
                            <w:right w:val="none" w:sz="0" w:space="0" w:color="auto"/>
                          </w:divBdr>
                          <w:divsChild>
                            <w:div w:id="1915698353">
                              <w:marLeft w:val="0"/>
                              <w:marRight w:val="0"/>
                              <w:marTop w:val="0"/>
                              <w:marBottom w:val="0"/>
                              <w:divBdr>
                                <w:top w:val="none" w:sz="0" w:space="0" w:color="auto"/>
                                <w:left w:val="none" w:sz="0" w:space="0" w:color="auto"/>
                                <w:bottom w:val="none" w:sz="0" w:space="0" w:color="auto"/>
                                <w:right w:val="none" w:sz="0" w:space="0" w:color="auto"/>
                              </w:divBdr>
                            </w:div>
                            <w:div w:id="1980067521">
                              <w:marLeft w:val="0"/>
                              <w:marRight w:val="0"/>
                              <w:marTop w:val="0"/>
                              <w:marBottom w:val="0"/>
                              <w:divBdr>
                                <w:top w:val="single" w:sz="24" w:space="0" w:color="ABABAB"/>
                                <w:left w:val="none" w:sz="0" w:space="0" w:color="auto"/>
                                <w:bottom w:val="none" w:sz="0" w:space="0" w:color="auto"/>
                                <w:right w:val="none" w:sz="0" w:space="0" w:color="auto"/>
                              </w:divBdr>
                              <w:divsChild>
                                <w:div w:id="807476266">
                                  <w:marLeft w:val="0"/>
                                  <w:marRight w:val="0"/>
                                  <w:marTop w:val="0"/>
                                  <w:marBottom w:val="0"/>
                                  <w:divBdr>
                                    <w:top w:val="none" w:sz="0" w:space="0" w:color="auto"/>
                                    <w:left w:val="none" w:sz="0" w:space="0" w:color="auto"/>
                                    <w:bottom w:val="none" w:sz="0" w:space="0" w:color="auto"/>
                                    <w:right w:val="none" w:sz="0" w:space="0" w:color="auto"/>
                                  </w:divBdr>
                                  <w:divsChild>
                                    <w:div w:id="15782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850239">
                      <w:marLeft w:val="0"/>
                      <w:marRight w:val="0"/>
                      <w:marTop w:val="0"/>
                      <w:marBottom w:val="0"/>
                      <w:divBdr>
                        <w:top w:val="none" w:sz="0" w:space="0" w:color="auto"/>
                        <w:left w:val="none" w:sz="0" w:space="0" w:color="auto"/>
                        <w:bottom w:val="none" w:sz="0" w:space="0" w:color="auto"/>
                        <w:right w:val="none" w:sz="0" w:space="0" w:color="auto"/>
                      </w:divBdr>
                      <w:divsChild>
                        <w:div w:id="204604884">
                          <w:marLeft w:val="0"/>
                          <w:marRight w:val="0"/>
                          <w:marTop w:val="0"/>
                          <w:marBottom w:val="0"/>
                          <w:divBdr>
                            <w:top w:val="none" w:sz="0" w:space="0" w:color="auto"/>
                            <w:left w:val="none" w:sz="0" w:space="0" w:color="auto"/>
                            <w:bottom w:val="none" w:sz="0" w:space="0" w:color="auto"/>
                            <w:right w:val="none" w:sz="0" w:space="0" w:color="auto"/>
                          </w:divBdr>
                          <w:divsChild>
                            <w:div w:id="1315379213">
                              <w:marLeft w:val="0"/>
                              <w:marRight w:val="0"/>
                              <w:marTop w:val="0"/>
                              <w:marBottom w:val="0"/>
                              <w:divBdr>
                                <w:top w:val="none" w:sz="0" w:space="0" w:color="auto"/>
                                <w:left w:val="none" w:sz="0" w:space="0" w:color="auto"/>
                                <w:bottom w:val="none" w:sz="0" w:space="0" w:color="auto"/>
                                <w:right w:val="none" w:sz="0" w:space="0" w:color="auto"/>
                              </w:divBdr>
                            </w:div>
                            <w:div w:id="1005323338">
                              <w:marLeft w:val="0"/>
                              <w:marRight w:val="0"/>
                              <w:marTop w:val="0"/>
                              <w:marBottom w:val="0"/>
                              <w:divBdr>
                                <w:top w:val="single" w:sz="24" w:space="0" w:color="ABABAB"/>
                                <w:left w:val="none" w:sz="0" w:space="0" w:color="auto"/>
                                <w:bottom w:val="none" w:sz="0" w:space="0" w:color="auto"/>
                                <w:right w:val="none" w:sz="0" w:space="0" w:color="auto"/>
                              </w:divBdr>
                              <w:divsChild>
                                <w:div w:id="1969581512">
                                  <w:marLeft w:val="0"/>
                                  <w:marRight w:val="0"/>
                                  <w:marTop w:val="0"/>
                                  <w:marBottom w:val="0"/>
                                  <w:divBdr>
                                    <w:top w:val="none" w:sz="0" w:space="0" w:color="auto"/>
                                    <w:left w:val="none" w:sz="0" w:space="0" w:color="auto"/>
                                    <w:bottom w:val="none" w:sz="0" w:space="0" w:color="auto"/>
                                    <w:right w:val="none" w:sz="0" w:space="0" w:color="auto"/>
                                  </w:divBdr>
                                  <w:divsChild>
                                    <w:div w:id="9079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559828">
                      <w:marLeft w:val="0"/>
                      <w:marRight w:val="0"/>
                      <w:marTop w:val="0"/>
                      <w:marBottom w:val="0"/>
                      <w:divBdr>
                        <w:top w:val="none" w:sz="0" w:space="0" w:color="auto"/>
                        <w:left w:val="none" w:sz="0" w:space="0" w:color="auto"/>
                        <w:bottom w:val="none" w:sz="0" w:space="0" w:color="auto"/>
                        <w:right w:val="none" w:sz="0" w:space="0" w:color="auto"/>
                      </w:divBdr>
                      <w:divsChild>
                        <w:div w:id="64378180">
                          <w:marLeft w:val="0"/>
                          <w:marRight w:val="0"/>
                          <w:marTop w:val="0"/>
                          <w:marBottom w:val="0"/>
                          <w:divBdr>
                            <w:top w:val="none" w:sz="0" w:space="0" w:color="auto"/>
                            <w:left w:val="none" w:sz="0" w:space="0" w:color="auto"/>
                            <w:bottom w:val="none" w:sz="0" w:space="0" w:color="auto"/>
                            <w:right w:val="none" w:sz="0" w:space="0" w:color="auto"/>
                          </w:divBdr>
                          <w:divsChild>
                            <w:div w:id="403723609">
                              <w:marLeft w:val="0"/>
                              <w:marRight w:val="0"/>
                              <w:marTop w:val="0"/>
                              <w:marBottom w:val="0"/>
                              <w:divBdr>
                                <w:top w:val="none" w:sz="0" w:space="0" w:color="auto"/>
                                <w:left w:val="none" w:sz="0" w:space="0" w:color="auto"/>
                                <w:bottom w:val="none" w:sz="0" w:space="0" w:color="auto"/>
                                <w:right w:val="none" w:sz="0" w:space="0" w:color="auto"/>
                              </w:divBdr>
                            </w:div>
                            <w:div w:id="341665536">
                              <w:marLeft w:val="0"/>
                              <w:marRight w:val="0"/>
                              <w:marTop w:val="0"/>
                              <w:marBottom w:val="0"/>
                              <w:divBdr>
                                <w:top w:val="single" w:sz="24" w:space="0" w:color="ABABAB"/>
                                <w:left w:val="none" w:sz="0" w:space="0" w:color="auto"/>
                                <w:bottom w:val="none" w:sz="0" w:space="0" w:color="auto"/>
                                <w:right w:val="none" w:sz="0" w:space="0" w:color="auto"/>
                              </w:divBdr>
                              <w:divsChild>
                                <w:div w:id="1676567162">
                                  <w:marLeft w:val="0"/>
                                  <w:marRight w:val="0"/>
                                  <w:marTop w:val="0"/>
                                  <w:marBottom w:val="0"/>
                                  <w:divBdr>
                                    <w:top w:val="none" w:sz="0" w:space="0" w:color="auto"/>
                                    <w:left w:val="none" w:sz="0" w:space="0" w:color="auto"/>
                                    <w:bottom w:val="none" w:sz="0" w:space="0" w:color="auto"/>
                                    <w:right w:val="none" w:sz="0" w:space="0" w:color="auto"/>
                                  </w:divBdr>
                                  <w:divsChild>
                                    <w:div w:id="16693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134">
                      <w:marLeft w:val="0"/>
                      <w:marRight w:val="0"/>
                      <w:marTop w:val="0"/>
                      <w:marBottom w:val="0"/>
                      <w:divBdr>
                        <w:top w:val="none" w:sz="0" w:space="0" w:color="auto"/>
                        <w:left w:val="none" w:sz="0" w:space="0" w:color="auto"/>
                        <w:bottom w:val="none" w:sz="0" w:space="0" w:color="auto"/>
                        <w:right w:val="none" w:sz="0" w:space="0" w:color="auto"/>
                      </w:divBdr>
                      <w:divsChild>
                        <w:div w:id="545875886">
                          <w:marLeft w:val="0"/>
                          <w:marRight w:val="0"/>
                          <w:marTop w:val="0"/>
                          <w:marBottom w:val="0"/>
                          <w:divBdr>
                            <w:top w:val="none" w:sz="0" w:space="0" w:color="auto"/>
                            <w:left w:val="none" w:sz="0" w:space="0" w:color="auto"/>
                            <w:bottom w:val="none" w:sz="0" w:space="0" w:color="auto"/>
                            <w:right w:val="none" w:sz="0" w:space="0" w:color="auto"/>
                          </w:divBdr>
                          <w:divsChild>
                            <w:div w:id="915170206">
                              <w:marLeft w:val="0"/>
                              <w:marRight w:val="0"/>
                              <w:marTop w:val="0"/>
                              <w:marBottom w:val="0"/>
                              <w:divBdr>
                                <w:top w:val="none" w:sz="0" w:space="0" w:color="auto"/>
                                <w:left w:val="none" w:sz="0" w:space="0" w:color="auto"/>
                                <w:bottom w:val="none" w:sz="0" w:space="0" w:color="auto"/>
                                <w:right w:val="none" w:sz="0" w:space="0" w:color="auto"/>
                              </w:divBdr>
                            </w:div>
                            <w:div w:id="473066474">
                              <w:marLeft w:val="0"/>
                              <w:marRight w:val="0"/>
                              <w:marTop w:val="0"/>
                              <w:marBottom w:val="0"/>
                              <w:divBdr>
                                <w:top w:val="single" w:sz="24" w:space="0" w:color="ABABAB"/>
                                <w:left w:val="none" w:sz="0" w:space="0" w:color="auto"/>
                                <w:bottom w:val="none" w:sz="0" w:space="0" w:color="auto"/>
                                <w:right w:val="none" w:sz="0" w:space="0" w:color="auto"/>
                              </w:divBdr>
                              <w:divsChild>
                                <w:div w:id="523328449">
                                  <w:marLeft w:val="0"/>
                                  <w:marRight w:val="0"/>
                                  <w:marTop w:val="0"/>
                                  <w:marBottom w:val="0"/>
                                  <w:divBdr>
                                    <w:top w:val="none" w:sz="0" w:space="0" w:color="auto"/>
                                    <w:left w:val="none" w:sz="0" w:space="0" w:color="auto"/>
                                    <w:bottom w:val="none" w:sz="0" w:space="0" w:color="auto"/>
                                    <w:right w:val="none" w:sz="0" w:space="0" w:color="auto"/>
                                  </w:divBdr>
                                  <w:divsChild>
                                    <w:div w:id="14193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151235">
                      <w:marLeft w:val="0"/>
                      <w:marRight w:val="0"/>
                      <w:marTop w:val="0"/>
                      <w:marBottom w:val="0"/>
                      <w:divBdr>
                        <w:top w:val="none" w:sz="0" w:space="0" w:color="auto"/>
                        <w:left w:val="none" w:sz="0" w:space="0" w:color="auto"/>
                        <w:bottom w:val="none" w:sz="0" w:space="0" w:color="auto"/>
                        <w:right w:val="none" w:sz="0" w:space="0" w:color="auto"/>
                      </w:divBdr>
                      <w:divsChild>
                        <w:div w:id="914899278">
                          <w:marLeft w:val="0"/>
                          <w:marRight w:val="0"/>
                          <w:marTop w:val="0"/>
                          <w:marBottom w:val="0"/>
                          <w:divBdr>
                            <w:top w:val="none" w:sz="0" w:space="0" w:color="auto"/>
                            <w:left w:val="none" w:sz="0" w:space="0" w:color="auto"/>
                            <w:bottom w:val="none" w:sz="0" w:space="0" w:color="auto"/>
                            <w:right w:val="none" w:sz="0" w:space="0" w:color="auto"/>
                          </w:divBdr>
                          <w:divsChild>
                            <w:div w:id="1139112475">
                              <w:marLeft w:val="0"/>
                              <w:marRight w:val="0"/>
                              <w:marTop w:val="0"/>
                              <w:marBottom w:val="0"/>
                              <w:divBdr>
                                <w:top w:val="none" w:sz="0" w:space="0" w:color="auto"/>
                                <w:left w:val="none" w:sz="0" w:space="0" w:color="auto"/>
                                <w:bottom w:val="none" w:sz="0" w:space="0" w:color="auto"/>
                                <w:right w:val="none" w:sz="0" w:space="0" w:color="auto"/>
                              </w:divBdr>
                            </w:div>
                            <w:div w:id="217284315">
                              <w:marLeft w:val="0"/>
                              <w:marRight w:val="0"/>
                              <w:marTop w:val="0"/>
                              <w:marBottom w:val="0"/>
                              <w:divBdr>
                                <w:top w:val="single" w:sz="24" w:space="0" w:color="ABABAB"/>
                                <w:left w:val="none" w:sz="0" w:space="0" w:color="auto"/>
                                <w:bottom w:val="none" w:sz="0" w:space="0" w:color="auto"/>
                                <w:right w:val="none" w:sz="0" w:space="0" w:color="auto"/>
                              </w:divBdr>
                              <w:divsChild>
                                <w:div w:id="600380438">
                                  <w:marLeft w:val="0"/>
                                  <w:marRight w:val="0"/>
                                  <w:marTop w:val="0"/>
                                  <w:marBottom w:val="0"/>
                                  <w:divBdr>
                                    <w:top w:val="none" w:sz="0" w:space="0" w:color="auto"/>
                                    <w:left w:val="none" w:sz="0" w:space="0" w:color="auto"/>
                                    <w:bottom w:val="none" w:sz="0" w:space="0" w:color="auto"/>
                                    <w:right w:val="none" w:sz="0" w:space="0" w:color="auto"/>
                                  </w:divBdr>
                                  <w:divsChild>
                                    <w:div w:id="157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37315">
                      <w:marLeft w:val="0"/>
                      <w:marRight w:val="0"/>
                      <w:marTop w:val="0"/>
                      <w:marBottom w:val="0"/>
                      <w:divBdr>
                        <w:top w:val="none" w:sz="0" w:space="0" w:color="auto"/>
                        <w:left w:val="none" w:sz="0" w:space="0" w:color="auto"/>
                        <w:bottom w:val="none" w:sz="0" w:space="0" w:color="auto"/>
                        <w:right w:val="none" w:sz="0" w:space="0" w:color="auto"/>
                      </w:divBdr>
                      <w:divsChild>
                        <w:div w:id="1668895725">
                          <w:marLeft w:val="0"/>
                          <w:marRight w:val="0"/>
                          <w:marTop w:val="0"/>
                          <w:marBottom w:val="0"/>
                          <w:divBdr>
                            <w:top w:val="none" w:sz="0" w:space="0" w:color="auto"/>
                            <w:left w:val="none" w:sz="0" w:space="0" w:color="auto"/>
                            <w:bottom w:val="none" w:sz="0" w:space="0" w:color="auto"/>
                            <w:right w:val="none" w:sz="0" w:space="0" w:color="auto"/>
                          </w:divBdr>
                          <w:divsChild>
                            <w:div w:id="1396077529">
                              <w:marLeft w:val="0"/>
                              <w:marRight w:val="0"/>
                              <w:marTop w:val="0"/>
                              <w:marBottom w:val="0"/>
                              <w:divBdr>
                                <w:top w:val="none" w:sz="0" w:space="0" w:color="auto"/>
                                <w:left w:val="none" w:sz="0" w:space="0" w:color="auto"/>
                                <w:bottom w:val="none" w:sz="0" w:space="0" w:color="auto"/>
                                <w:right w:val="none" w:sz="0" w:space="0" w:color="auto"/>
                              </w:divBdr>
                            </w:div>
                            <w:div w:id="1696927507">
                              <w:marLeft w:val="0"/>
                              <w:marRight w:val="0"/>
                              <w:marTop w:val="0"/>
                              <w:marBottom w:val="0"/>
                              <w:divBdr>
                                <w:top w:val="single" w:sz="24" w:space="0" w:color="ABABAB"/>
                                <w:left w:val="none" w:sz="0" w:space="0" w:color="auto"/>
                                <w:bottom w:val="none" w:sz="0" w:space="0" w:color="auto"/>
                                <w:right w:val="none" w:sz="0" w:space="0" w:color="auto"/>
                              </w:divBdr>
                              <w:divsChild>
                                <w:div w:id="1145969909">
                                  <w:marLeft w:val="0"/>
                                  <w:marRight w:val="0"/>
                                  <w:marTop w:val="0"/>
                                  <w:marBottom w:val="0"/>
                                  <w:divBdr>
                                    <w:top w:val="none" w:sz="0" w:space="0" w:color="auto"/>
                                    <w:left w:val="none" w:sz="0" w:space="0" w:color="auto"/>
                                    <w:bottom w:val="none" w:sz="0" w:space="0" w:color="auto"/>
                                    <w:right w:val="none" w:sz="0" w:space="0" w:color="auto"/>
                                  </w:divBdr>
                                  <w:divsChild>
                                    <w:div w:id="15025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2919</Words>
  <Characters>14597</Characters>
  <Application>Microsoft Office Word</Application>
  <DocSecurity>0</DocSecurity>
  <Lines>121</Lines>
  <Paragraphs>34</Paragraphs>
  <ScaleCrop>false</ScaleCrop>
  <Company/>
  <LinksUpToDate>false</LinksUpToDate>
  <CharactersWithSpaces>17482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3</cp:revision>
  <dcterms:created xsi:type="dcterms:W3CDTF">2017-07-27T09:48:00Z</dcterms:created>
  <dcterms:modified xsi:type="dcterms:W3CDTF">2017-07-27T09:52:00Z</dcterms:modified>
</cp:coreProperties>
</file>